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63673" w14:textId="4EAE3509" w:rsidR="00DA67AF" w:rsidRPr="00DA67AF" w:rsidRDefault="00DA67AF" w:rsidP="00FB2054">
      <w:pPr>
        <w:shd w:val="clear" w:color="auto" w:fill="FFFFFF"/>
        <w:spacing w:after="0" w:line="240" w:lineRule="auto"/>
        <w:textAlignment w:val="baseline"/>
        <w:rPr>
          <w:rFonts w:ascii="Calibri" w:eastAsia="Times New Roman" w:hAnsi="Calibri" w:cs="Times New Roman"/>
          <w:color w:val="000000"/>
          <w:sz w:val="24"/>
          <w:szCs w:val="24"/>
          <w:lang w:eastAsia="nl-NL"/>
        </w:rPr>
      </w:pPr>
      <w:r w:rsidRPr="00DA67AF">
        <w:rPr>
          <w:rFonts w:ascii="Calibri" w:eastAsia="Times New Roman" w:hAnsi="Calibri" w:cs="Times New Roman"/>
          <w:color w:val="000000"/>
          <w:sz w:val="24"/>
          <w:szCs w:val="24"/>
          <w:lang w:eastAsia="nl-NL"/>
        </w:rPr>
        <w:br/>
      </w:r>
    </w:p>
    <w:p w14:paraId="68085F5A" w14:textId="77777777" w:rsidR="000D5C66" w:rsidRPr="0074379D" w:rsidRDefault="000D5C66" w:rsidP="000D5C66">
      <w:pPr>
        <w:autoSpaceDE w:val="0"/>
        <w:autoSpaceDN w:val="0"/>
        <w:adjustRightInd w:val="0"/>
        <w:spacing w:after="0" w:line="240" w:lineRule="auto"/>
        <w:rPr>
          <w:rFonts w:asciiTheme="minorHAnsi" w:hAnsiTheme="minorHAnsi" w:cs="LucidaSansEF"/>
          <w:iCs/>
        </w:rPr>
      </w:pPr>
    </w:p>
    <w:p w14:paraId="1E17614F" w14:textId="5E317402" w:rsidR="00A86F0B" w:rsidRDefault="00D068DE" w:rsidP="00A86F0B">
      <w:pPr>
        <w:pStyle w:val="Kop1"/>
      </w:pPr>
      <w:r>
        <w:t>K</w:t>
      </w:r>
      <w:r w:rsidR="00A042FE">
        <w:t xml:space="preserve">lachtenbeleid </w:t>
      </w:r>
      <w:r w:rsidR="00D02AFF">
        <w:t xml:space="preserve">Arkin </w:t>
      </w:r>
      <w:r w:rsidR="00A042FE">
        <w:t>per 01-0</w:t>
      </w:r>
      <w:r w:rsidR="00A06F7C">
        <w:t>2</w:t>
      </w:r>
      <w:r w:rsidR="00A042FE">
        <w:t>-20</w:t>
      </w:r>
      <w:r w:rsidR="00A06F7C">
        <w:t>20</w:t>
      </w:r>
    </w:p>
    <w:p w14:paraId="67A7AB91" w14:textId="77777777" w:rsidR="00D02AFF" w:rsidRDefault="00D02AFF">
      <w:pPr>
        <w:pStyle w:val="Kopvaninhoudsopgave"/>
        <w:rPr>
          <w:rFonts w:ascii="Verdana" w:eastAsiaTheme="minorHAnsi" w:hAnsi="Verdana" w:cstheme="minorBidi"/>
          <w:color w:val="auto"/>
          <w:sz w:val="22"/>
          <w:szCs w:val="22"/>
          <w:lang w:eastAsia="en-US"/>
        </w:rPr>
      </w:pPr>
    </w:p>
    <w:sdt>
      <w:sdtPr>
        <w:rPr>
          <w:rFonts w:ascii="Verdana" w:eastAsiaTheme="minorHAnsi" w:hAnsi="Verdana" w:cstheme="minorBidi"/>
          <w:color w:val="auto"/>
          <w:sz w:val="22"/>
          <w:szCs w:val="22"/>
          <w:lang w:eastAsia="en-US"/>
        </w:rPr>
        <w:id w:val="-205261280"/>
        <w:docPartObj>
          <w:docPartGallery w:val="Table of Contents"/>
          <w:docPartUnique/>
        </w:docPartObj>
      </w:sdtPr>
      <w:sdtEndPr>
        <w:rPr>
          <w:rFonts w:eastAsiaTheme="minorEastAsia"/>
          <w:b/>
          <w:bCs/>
        </w:rPr>
      </w:sdtEndPr>
      <w:sdtContent>
        <w:p w14:paraId="5C4EDA0A" w14:textId="169D73AA" w:rsidR="00610212" w:rsidRDefault="00610212">
          <w:pPr>
            <w:pStyle w:val="Kopvaninhoudsopgave"/>
          </w:pPr>
          <w:r>
            <w:t>Inhoud</w:t>
          </w:r>
          <w:r w:rsidR="00D02AFF">
            <w:t>sopgave</w:t>
          </w:r>
        </w:p>
        <w:p w14:paraId="01E21E5B" w14:textId="1336C57B" w:rsidR="00BB62F8" w:rsidRDefault="00610212">
          <w:pPr>
            <w:pStyle w:val="Inhopg1"/>
            <w:tabs>
              <w:tab w:val="right" w:leader="dot" w:pos="9062"/>
            </w:tabs>
            <w:rPr>
              <w:rFonts w:asciiTheme="minorHAnsi" w:hAnsiTheme="minorHAnsi"/>
              <w:noProof/>
              <w:lang w:eastAsia="nl-NL"/>
            </w:rPr>
          </w:pPr>
          <w:r>
            <w:fldChar w:fldCharType="begin"/>
          </w:r>
          <w:r>
            <w:instrText xml:space="preserve"> TOC \o "1-3" \h \z \u </w:instrText>
          </w:r>
          <w:r>
            <w:fldChar w:fldCharType="separate"/>
          </w:r>
          <w:hyperlink w:anchor="_Toc446443850" w:history="1"/>
        </w:p>
        <w:p w14:paraId="5AB343E0" w14:textId="77777777" w:rsidR="00BB62F8" w:rsidRDefault="00BB62F8">
          <w:pPr>
            <w:pStyle w:val="Inhopg1"/>
            <w:tabs>
              <w:tab w:val="right" w:leader="dot" w:pos="9062"/>
            </w:tabs>
            <w:rPr>
              <w:rFonts w:asciiTheme="minorHAnsi" w:hAnsiTheme="minorHAnsi"/>
              <w:noProof/>
              <w:lang w:eastAsia="nl-NL"/>
            </w:rPr>
          </w:pPr>
          <w:hyperlink w:anchor="_Toc446443851" w:history="1">
            <w:r w:rsidRPr="00F675EA">
              <w:rPr>
                <w:rStyle w:val="Hyperlink"/>
                <w:noProof/>
              </w:rPr>
              <w:t>Inhoudsopgave</w:t>
            </w:r>
            <w:r>
              <w:rPr>
                <w:noProof/>
                <w:webHidden/>
              </w:rPr>
              <w:tab/>
            </w:r>
            <w:r>
              <w:rPr>
                <w:noProof/>
                <w:webHidden/>
              </w:rPr>
              <w:fldChar w:fldCharType="begin"/>
            </w:r>
            <w:r>
              <w:rPr>
                <w:noProof/>
                <w:webHidden/>
              </w:rPr>
              <w:instrText xml:space="preserve"> PAGEREF _Toc446443851 \h </w:instrText>
            </w:r>
            <w:r>
              <w:rPr>
                <w:noProof/>
                <w:webHidden/>
              </w:rPr>
            </w:r>
            <w:r>
              <w:rPr>
                <w:noProof/>
                <w:webHidden/>
              </w:rPr>
              <w:fldChar w:fldCharType="separate"/>
            </w:r>
            <w:r w:rsidR="007E7A5F">
              <w:rPr>
                <w:noProof/>
                <w:webHidden/>
              </w:rPr>
              <w:t>1</w:t>
            </w:r>
            <w:r>
              <w:rPr>
                <w:noProof/>
                <w:webHidden/>
              </w:rPr>
              <w:fldChar w:fldCharType="end"/>
            </w:r>
          </w:hyperlink>
        </w:p>
        <w:p w14:paraId="2A3FD8C5" w14:textId="505124AB" w:rsidR="00BB62F8" w:rsidRDefault="009956D5">
          <w:pPr>
            <w:pStyle w:val="Inhopg1"/>
            <w:tabs>
              <w:tab w:val="right" w:leader="dot" w:pos="9062"/>
            </w:tabs>
            <w:rPr>
              <w:rFonts w:asciiTheme="minorHAnsi" w:hAnsiTheme="minorHAnsi"/>
              <w:noProof/>
              <w:lang w:eastAsia="nl-NL"/>
            </w:rPr>
          </w:pPr>
          <w:hyperlink w:anchor="_Toc446443852" w:history="1">
            <w:r>
              <w:rPr>
                <w:rStyle w:val="Hyperlink"/>
                <w:noProof/>
              </w:rPr>
              <w:t>Inleiding</w:t>
            </w:r>
            <w:r w:rsidR="00BB62F8">
              <w:rPr>
                <w:noProof/>
                <w:webHidden/>
              </w:rPr>
              <w:tab/>
            </w:r>
            <w:r w:rsidR="00BB62F8">
              <w:rPr>
                <w:noProof/>
                <w:webHidden/>
              </w:rPr>
              <w:fldChar w:fldCharType="begin"/>
            </w:r>
            <w:r w:rsidR="00BB62F8">
              <w:rPr>
                <w:noProof/>
                <w:webHidden/>
              </w:rPr>
              <w:instrText xml:space="preserve"> PAGEREF _Toc446443852 \h </w:instrText>
            </w:r>
            <w:r w:rsidR="00BB62F8">
              <w:rPr>
                <w:noProof/>
                <w:webHidden/>
              </w:rPr>
            </w:r>
            <w:r w:rsidR="00BB62F8">
              <w:rPr>
                <w:noProof/>
                <w:webHidden/>
              </w:rPr>
              <w:fldChar w:fldCharType="separate"/>
            </w:r>
            <w:r w:rsidR="007E7A5F">
              <w:rPr>
                <w:noProof/>
                <w:webHidden/>
              </w:rPr>
              <w:t>2</w:t>
            </w:r>
            <w:r w:rsidR="00BB62F8">
              <w:rPr>
                <w:noProof/>
                <w:webHidden/>
              </w:rPr>
              <w:fldChar w:fldCharType="end"/>
            </w:r>
          </w:hyperlink>
        </w:p>
        <w:p w14:paraId="6E6BD9BA" w14:textId="5CB43951" w:rsidR="00BB62F8" w:rsidRDefault="00BB62F8">
          <w:pPr>
            <w:pStyle w:val="Inhopg1"/>
            <w:tabs>
              <w:tab w:val="right" w:leader="dot" w:pos="9062"/>
            </w:tabs>
            <w:rPr>
              <w:rFonts w:asciiTheme="minorHAnsi" w:hAnsiTheme="minorHAnsi"/>
              <w:noProof/>
              <w:lang w:eastAsia="nl-NL"/>
            </w:rPr>
          </w:pPr>
          <w:hyperlink w:anchor="_Toc446443853" w:history="1">
            <w:r w:rsidRPr="00F675EA">
              <w:rPr>
                <w:rStyle w:val="Hyperlink"/>
                <w:noProof/>
              </w:rPr>
              <w:t>Hoofdstuk 1 Definities</w:t>
            </w:r>
            <w:r>
              <w:rPr>
                <w:noProof/>
                <w:webHidden/>
              </w:rPr>
              <w:tab/>
            </w:r>
            <w:r w:rsidR="003F05D7">
              <w:rPr>
                <w:noProof/>
                <w:webHidden/>
              </w:rPr>
              <w:t>2</w:t>
            </w:r>
          </w:hyperlink>
        </w:p>
        <w:p w14:paraId="3A8C9E72" w14:textId="0B36FF60" w:rsidR="00BB62F8" w:rsidRDefault="00BB62F8">
          <w:pPr>
            <w:pStyle w:val="Inhopg1"/>
            <w:tabs>
              <w:tab w:val="right" w:leader="dot" w:pos="9062"/>
            </w:tabs>
            <w:rPr>
              <w:rFonts w:asciiTheme="minorHAnsi" w:hAnsiTheme="minorHAnsi"/>
              <w:noProof/>
              <w:lang w:eastAsia="nl-NL"/>
            </w:rPr>
          </w:pPr>
          <w:hyperlink w:anchor="_Toc446443854" w:history="1">
            <w:r w:rsidRPr="00F675EA">
              <w:rPr>
                <w:rStyle w:val="Hyperlink"/>
                <w:noProof/>
              </w:rPr>
              <w:t>Hoofdstuk 2 Doelstelling en uitgangspunten</w:t>
            </w:r>
            <w:r>
              <w:rPr>
                <w:noProof/>
                <w:webHidden/>
              </w:rPr>
              <w:tab/>
            </w:r>
            <w:r w:rsidR="003F05D7">
              <w:rPr>
                <w:noProof/>
                <w:webHidden/>
              </w:rPr>
              <w:t>4</w:t>
            </w:r>
          </w:hyperlink>
        </w:p>
        <w:p w14:paraId="3FA74837" w14:textId="3239A4B8" w:rsidR="00BB62F8" w:rsidRDefault="00BB62F8">
          <w:pPr>
            <w:pStyle w:val="Inhopg1"/>
            <w:tabs>
              <w:tab w:val="right" w:leader="dot" w:pos="9062"/>
            </w:tabs>
            <w:rPr>
              <w:rFonts w:asciiTheme="minorHAnsi" w:hAnsiTheme="minorHAnsi"/>
              <w:noProof/>
              <w:lang w:eastAsia="nl-NL"/>
            </w:rPr>
          </w:pPr>
          <w:hyperlink w:anchor="_Toc446443855" w:history="1">
            <w:r w:rsidRPr="00F675EA">
              <w:rPr>
                <w:rStyle w:val="Hyperlink"/>
                <w:noProof/>
              </w:rPr>
              <w:t xml:space="preserve">Hoofdstuk 3 </w:t>
            </w:r>
            <w:r w:rsidR="00B91C43">
              <w:rPr>
                <w:rStyle w:val="Hyperlink"/>
                <w:noProof/>
              </w:rPr>
              <w:t>WKKGZ</w:t>
            </w:r>
            <w:r w:rsidR="0072613C">
              <w:rPr>
                <w:rStyle w:val="Hyperlink"/>
                <w:noProof/>
              </w:rPr>
              <w:t xml:space="preserve"> k</w:t>
            </w:r>
            <w:r w:rsidRPr="00F675EA">
              <w:rPr>
                <w:rStyle w:val="Hyperlink"/>
                <w:noProof/>
              </w:rPr>
              <w:t>lachtbehandeling binnen Arkin</w:t>
            </w:r>
            <w:r w:rsidR="003F05D7">
              <w:rPr>
                <w:rStyle w:val="Hyperlink"/>
                <w:noProof/>
              </w:rPr>
              <w:t>…………</w:t>
            </w:r>
          </w:hyperlink>
          <w:r w:rsidR="003F05D7">
            <w:rPr>
              <w:noProof/>
            </w:rPr>
            <w:t>…………………………………6</w:t>
          </w:r>
        </w:p>
        <w:p w14:paraId="0F8A46CB" w14:textId="33D842CE" w:rsidR="00BB62F8" w:rsidRDefault="00BB62F8">
          <w:pPr>
            <w:pStyle w:val="Inhopg1"/>
            <w:tabs>
              <w:tab w:val="right" w:leader="dot" w:pos="9062"/>
            </w:tabs>
            <w:rPr>
              <w:noProof/>
            </w:rPr>
          </w:pPr>
          <w:hyperlink w:anchor="_Toc446443856" w:history="1">
            <w:r w:rsidRPr="00F675EA">
              <w:rPr>
                <w:rStyle w:val="Hyperlink"/>
                <w:noProof/>
              </w:rPr>
              <w:t xml:space="preserve">Hoofdstuk 4 </w:t>
            </w:r>
            <w:r w:rsidR="00B91C43">
              <w:rPr>
                <w:rStyle w:val="Hyperlink"/>
                <w:noProof/>
              </w:rPr>
              <w:t>WKKGZ</w:t>
            </w:r>
            <w:r w:rsidR="0072613C">
              <w:rPr>
                <w:rStyle w:val="Hyperlink"/>
                <w:noProof/>
              </w:rPr>
              <w:t xml:space="preserve"> </w:t>
            </w:r>
            <w:r w:rsidRPr="00F675EA">
              <w:rPr>
                <w:rStyle w:val="Hyperlink"/>
                <w:noProof/>
              </w:rPr>
              <w:t>Klachtbehandeling buiten</w:t>
            </w:r>
            <w:r w:rsidR="0072613C">
              <w:rPr>
                <w:rStyle w:val="Hyperlink"/>
                <w:noProof/>
              </w:rPr>
              <w:t xml:space="preserve"> A</w:t>
            </w:r>
            <w:r w:rsidRPr="00F675EA">
              <w:rPr>
                <w:rStyle w:val="Hyperlink"/>
                <w:noProof/>
              </w:rPr>
              <w:t>rkin</w:t>
            </w:r>
            <w:r w:rsidR="0072613C">
              <w:rPr>
                <w:rStyle w:val="Hyperlink"/>
                <w:noProof/>
              </w:rPr>
              <w:t>…………….....………………</w:t>
            </w:r>
            <w:r w:rsidR="003D6318">
              <w:rPr>
                <w:rStyle w:val="Hyperlink"/>
                <w:noProof/>
              </w:rPr>
              <w:t>……..</w:t>
            </w:r>
            <w:r w:rsidR="0072613C">
              <w:rPr>
                <w:rStyle w:val="Hyperlink"/>
                <w:noProof/>
              </w:rPr>
              <w:t>.</w:t>
            </w:r>
          </w:hyperlink>
          <w:r w:rsidR="003D6318">
            <w:rPr>
              <w:noProof/>
            </w:rPr>
            <w:t>..</w:t>
          </w:r>
          <w:r w:rsidR="003F05D7">
            <w:rPr>
              <w:noProof/>
            </w:rPr>
            <w:t>8</w:t>
          </w:r>
        </w:p>
        <w:p w14:paraId="08826290" w14:textId="229724D4" w:rsidR="0072613C" w:rsidRDefault="0072613C" w:rsidP="0072613C">
          <w:r>
            <w:t xml:space="preserve">Hoofdstuk 5 </w:t>
          </w:r>
          <w:r w:rsidR="00A06F7C">
            <w:t>Wet verplichte GGZ klachtbehandeling</w:t>
          </w:r>
          <w:r w:rsidR="00E67250">
            <w:t>………………………………</w:t>
          </w:r>
          <w:r w:rsidR="00A06F7C">
            <w:t>…….</w:t>
          </w:r>
          <w:r w:rsidR="00E67250">
            <w:t>……..10</w:t>
          </w:r>
        </w:p>
        <w:p w14:paraId="46CA80EF" w14:textId="321770E4" w:rsidR="00BB62F8" w:rsidRDefault="00BB62F8">
          <w:pPr>
            <w:pStyle w:val="Inhopg1"/>
            <w:tabs>
              <w:tab w:val="right" w:leader="dot" w:pos="9062"/>
            </w:tabs>
            <w:rPr>
              <w:rFonts w:asciiTheme="minorHAnsi" w:hAnsiTheme="minorHAnsi"/>
              <w:noProof/>
              <w:lang w:eastAsia="nl-NL"/>
            </w:rPr>
          </w:pPr>
          <w:hyperlink w:anchor="_Toc446443857" w:history="1">
            <w:r w:rsidRPr="00F675EA">
              <w:rPr>
                <w:rStyle w:val="Hyperlink"/>
                <w:noProof/>
              </w:rPr>
              <w:t xml:space="preserve">Hoofdstuk </w:t>
            </w:r>
            <w:r w:rsidR="003F05D7">
              <w:rPr>
                <w:rStyle w:val="Hyperlink"/>
                <w:noProof/>
              </w:rPr>
              <w:t>6</w:t>
            </w:r>
            <w:r w:rsidRPr="00F675EA">
              <w:rPr>
                <w:rStyle w:val="Hyperlink"/>
                <w:noProof/>
              </w:rPr>
              <w:t xml:space="preserve"> Registratie van klachten</w:t>
            </w:r>
            <w:r w:rsidR="00E85268">
              <w:rPr>
                <w:noProof/>
                <w:webHidden/>
              </w:rPr>
              <w:t>…………………………………………………………………..</w:t>
            </w:r>
            <w:r>
              <w:rPr>
                <w:noProof/>
                <w:webHidden/>
              </w:rPr>
              <w:fldChar w:fldCharType="begin"/>
            </w:r>
            <w:r>
              <w:rPr>
                <w:noProof/>
                <w:webHidden/>
              </w:rPr>
              <w:instrText xml:space="preserve"> PAGEREF _Toc446443857 \h </w:instrText>
            </w:r>
            <w:r>
              <w:rPr>
                <w:noProof/>
                <w:webHidden/>
              </w:rPr>
            </w:r>
            <w:r>
              <w:rPr>
                <w:noProof/>
                <w:webHidden/>
              </w:rPr>
              <w:fldChar w:fldCharType="separate"/>
            </w:r>
            <w:r w:rsidR="007E7A5F">
              <w:rPr>
                <w:noProof/>
                <w:webHidden/>
              </w:rPr>
              <w:t>11</w:t>
            </w:r>
            <w:r>
              <w:rPr>
                <w:noProof/>
                <w:webHidden/>
              </w:rPr>
              <w:fldChar w:fldCharType="end"/>
            </w:r>
          </w:hyperlink>
        </w:p>
        <w:p w14:paraId="61C12A96" w14:textId="776D85DE" w:rsidR="00BB62F8" w:rsidRDefault="00BB62F8">
          <w:pPr>
            <w:pStyle w:val="Inhopg1"/>
            <w:tabs>
              <w:tab w:val="right" w:leader="dot" w:pos="9062"/>
            </w:tabs>
            <w:rPr>
              <w:rFonts w:asciiTheme="minorHAnsi" w:hAnsiTheme="minorHAnsi"/>
              <w:noProof/>
              <w:lang w:eastAsia="nl-NL"/>
            </w:rPr>
          </w:pPr>
          <w:hyperlink w:anchor="_Toc446443858" w:history="1">
            <w:r w:rsidRPr="00F675EA">
              <w:rPr>
                <w:rStyle w:val="Hyperlink"/>
                <w:noProof/>
              </w:rPr>
              <w:t xml:space="preserve">Hoofdstuk </w:t>
            </w:r>
            <w:r w:rsidR="003F05D7">
              <w:rPr>
                <w:rStyle w:val="Hyperlink"/>
                <w:noProof/>
              </w:rPr>
              <w:t>7</w:t>
            </w:r>
            <w:r w:rsidRPr="00F675EA">
              <w:rPr>
                <w:rStyle w:val="Hyperlink"/>
                <w:noProof/>
              </w:rPr>
              <w:t xml:space="preserve"> Adressen, websites en telefoonnummers</w:t>
            </w:r>
            <w:r>
              <w:rPr>
                <w:noProof/>
                <w:webHidden/>
              </w:rPr>
              <w:tab/>
            </w:r>
            <w:r>
              <w:rPr>
                <w:noProof/>
                <w:webHidden/>
              </w:rPr>
              <w:fldChar w:fldCharType="begin"/>
            </w:r>
            <w:r>
              <w:rPr>
                <w:noProof/>
                <w:webHidden/>
              </w:rPr>
              <w:instrText xml:space="preserve"> PAGEREF _Toc446443858 \h </w:instrText>
            </w:r>
            <w:r>
              <w:rPr>
                <w:noProof/>
                <w:webHidden/>
              </w:rPr>
            </w:r>
            <w:r>
              <w:rPr>
                <w:noProof/>
                <w:webHidden/>
              </w:rPr>
              <w:fldChar w:fldCharType="separate"/>
            </w:r>
            <w:r w:rsidR="007E7A5F">
              <w:rPr>
                <w:noProof/>
                <w:webHidden/>
              </w:rPr>
              <w:t>1</w:t>
            </w:r>
            <w:r>
              <w:rPr>
                <w:noProof/>
                <w:webHidden/>
              </w:rPr>
              <w:fldChar w:fldCharType="end"/>
            </w:r>
          </w:hyperlink>
          <w:r w:rsidR="003F05D7">
            <w:rPr>
              <w:noProof/>
            </w:rPr>
            <w:t>2</w:t>
          </w:r>
        </w:p>
        <w:p w14:paraId="46299374" w14:textId="77777777" w:rsidR="00610212" w:rsidRDefault="00610212">
          <w:r>
            <w:rPr>
              <w:b/>
              <w:bCs/>
            </w:rPr>
            <w:fldChar w:fldCharType="end"/>
          </w:r>
        </w:p>
      </w:sdtContent>
    </w:sdt>
    <w:p w14:paraId="440AB51D" w14:textId="77777777" w:rsidR="00610212" w:rsidRPr="00610212" w:rsidRDefault="00610212" w:rsidP="00610212"/>
    <w:p w14:paraId="423A1035" w14:textId="77777777" w:rsidR="00305A7B" w:rsidRDefault="00305A7B"/>
    <w:p w14:paraId="488C97CC" w14:textId="77777777" w:rsidR="00305A7B" w:rsidRDefault="00305A7B"/>
    <w:p w14:paraId="54A83F14" w14:textId="77777777" w:rsidR="00305A7B" w:rsidRDefault="00305A7B"/>
    <w:p w14:paraId="5588D787" w14:textId="77777777" w:rsidR="00305A7B" w:rsidRDefault="00305A7B"/>
    <w:p w14:paraId="7DC13A25" w14:textId="77777777" w:rsidR="00305A7B" w:rsidRDefault="00305A7B"/>
    <w:p w14:paraId="78E0910D" w14:textId="77777777" w:rsidR="00305A7B" w:rsidRDefault="00305A7B"/>
    <w:p w14:paraId="5A29AA6A" w14:textId="77777777" w:rsidR="00305A7B" w:rsidRDefault="00305A7B"/>
    <w:p w14:paraId="0B7B86BE" w14:textId="77777777" w:rsidR="00305A7B" w:rsidRDefault="00305A7B"/>
    <w:p w14:paraId="1CECDF86" w14:textId="77777777" w:rsidR="00305A7B" w:rsidRDefault="00305A7B"/>
    <w:p w14:paraId="4647C982" w14:textId="77777777" w:rsidR="00305A7B" w:rsidRDefault="00305A7B"/>
    <w:p w14:paraId="69D2E98E" w14:textId="6A86AA3D" w:rsidR="00025993" w:rsidRPr="002C26BB" w:rsidRDefault="00305A7B">
      <w:pPr>
        <w:rPr>
          <w:rFonts w:asciiTheme="majorHAnsi" w:eastAsiaTheme="majorEastAsia" w:hAnsiTheme="majorHAnsi" w:cstheme="majorBidi"/>
          <w:color w:val="2E74B5" w:themeColor="accent1" w:themeShade="BF"/>
          <w:sz w:val="18"/>
          <w:szCs w:val="18"/>
        </w:rPr>
      </w:pPr>
      <w:r w:rsidRPr="002C26BB">
        <w:rPr>
          <w:sz w:val="18"/>
          <w:szCs w:val="18"/>
        </w:rPr>
        <w:t xml:space="preserve">* = Arkin, Sinai Centrum, Roads. Voor de leesbaarheid wordt </w:t>
      </w:r>
      <w:r w:rsidR="007259B2" w:rsidRPr="002C26BB">
        <w:rPr>
          <w:sz w:val="18"/>
          <w:szCs w:val="18"/>
        </w:rPr>
        <w:t xml:space="preserve">alleen </w:t>
      </w:r>
      <w:r w:rsidRPr="002C26BB">
        <w:rPr>
          <w:sz w:val="18"/>
          <w:szCs w:val="18"/>
        </w:rPr>
        <w:t>het woord Arkin gehanteerd, waar Arkin, Sinai Centru</w:t>
      </w:r>
      <w:r w:rsidR="007259B2" w:rsidRPr="002C26BB">
        <w:rPr>
          <w:sz w:val="18"/>
          <w:szCs w:val="18"/>
        </w:rPr>
        <w:t>m en Roads bedoeld word</w:t>
      </w:r>
      <w:r w:rsidR="009B77F3" w:rsidRPr="002C26BB">
        <w:rPr>
          <w:sz w:val="18"/>
          <w:szCs w:val="18"/>
        </w:rPr>
        <w:t>t</w:t>
      </w:r>
      <w:r w:rsidRPr="002C26BB">
        <w:rPr>
          <w:sz w:val="18"/>
          <w:szCs w:val="18"/>
        </w:rPr>
        <w:t xml:space="preserve">. </w:t>
      </w:r>
      <w:r w:rsidR="00025993" w:rsidRPr="002C26BB">
        <w:rPr>
          <w:sz w:val="18"/>
          <w:szCs w:val="18"/>
        </w:rPr>
        <w:br w:type="page"/>
      </w:r>
    </w:p>
    <w:p w14:paraId="30BB5393" w14:textId="44B7326A" w:rsidR="00463CB5" w:rsidRPr="00463CB5" w:rsidRDefault="000D5C66" w:rsidP="00A042FE">
      <w:pPr>
        <w:pStyle w:val="Kop1"/>
      </w:pPr>
      <w:bookmarkStart w:id="0" w:name="_Toc446443852"/>
      <w:r w:rsidRPr="0074379D">
        <w:lastRenderedPageBreak/>
        <w:t>Inleiding</w:t>
      </w:r>
      <w:bookmarkEnd w:id="0"/>
    </w:p>
    <w:p w14:paraId="22D263C3" w14:textId="3B035217" w:rsidR="00262162" w:rsidRDefault="00FE0D55" w:rsidP="000D5C66">
      <w:pPr>
        <w:autoSpaceDE w:val="0"/>
        <w:autoSpaceDN w:val="0"/>
        <w:adjustRightInd w:val="0"/>
        <w:spacing w:after="0" w:line="240" w:lineRule="auto"/>
        <w:rPr>
          <w:rFonts w:asciiTheme="minorHAnsi" w:hAnsiTheme="minorHAnsi" w:cs="LucidaSansEF,Bold"/>
          <w:bCs/>
        </w:rPr>
      </w:pPr>
      <w:r>
        <w:rPr>
          <w:rFonts w:asciiTheme="minorHAnsi" w:hAnsiTheme="minorHAnsi" w:cs="LucidaSansEF,Bold"/>
          <w:bCs/>
        </w:rPr>
        <w:t>D</w:t>
      </w:r>
      <w:r w:rsidR="002C26BB">
        <w:rPr>
          <w:rFonts w:asciiTheme="minorHAnsi" w:hAnsiTheme="minorHAnsi" w:cs="LucidaSansEF,Bold"/>
          <w:bCs/>
        </w:rPr>
        <w:t xml:space="preserve">it </w:t>
      </w:r>
      <w:r w:rsidR="000D5C66" w:rsidRPr="0074379D">
        <w:rPr>
          <w:rFonts w:asciiTheme="minorHAnsi" w:hAnsiTheme="minorHAnsi" w:cs="LucidaSansEF,Bold"/>
          <w:bCs/>
        </w:rPr>
        <w:t>klachten</w:t>
      </w:r>
      <w:r w:rsidR="002C26BB">
        <w:rPr>
          <w:rFonts w:asciiTheme="minorHAnsi" w:hAnsiTheme="minorHAnsi" w:cs="LucidaSansEF,Bold"/>
          <w:bCs/>
        </w:rPr>
        <w:t>beleid</w:t>
      </w:r>
      <w:r w:rsidR="000D5C66" w:rsidRPr="0074379D">
        <w:rPr>
          <w:rFonts w:asciiTheme="minorHAnsi" w:hAnsiTheme="minorHAnsi" w:cs="LucidaSansEF,Bold"/>
          <w:bCs/>
        </w:rPr>
        <w:t xml:space="preserve"> is tot stand gekomen op basis van de op 01-01-2016 in werking getreden Wet Kwaliteit, Klachten en Geschillen (</w:t>
      </w:r>
      <w:r w:rsidR="00B91C43">
        <w:rPr>
          <w:rFonts w:asciiTheme="minorHAnsi" w:hAnsiTheme="minorHAnsi" w:cs="LucidaSansEF,Bold"/>
          <w:bCs/>
        </w:rPr>
        <w:t>Wkkgz</w:t>
      </w:r>
      <w:r w:rsidR="000D5C66" w:rsidRPr="0074379D">
        <w:rPr>
          <w:rFonts w:asciiTheme="minorHAnsi" w:hAnsiTheme="minorHAnsi" w:cs="LucidaSansEF,Bold"/>
          <w:bCs/>
        </w:rPr>
        <w:t>) in de zorg</w:t>
      </w:r>
      <w:r w:rsidR="00A06F7C">
        <w:rPr>
          <w:rFonts w:asciiTheme="minorHAnsi" w:hAnsiTheme="minorHAnsi" w:cs="LucidaSansEF,Bold"/>
          <w:bCs/>
        </w:rPr>
        <w:t xml:space="preserve"> en de op 01-01-2020 in werking getreden Wet verplichte ggz (Wvggz)</w:t>
      </w:r>
      <w:r w:rsidR="000D5C66" w:rsidRPr="0074379D">
        <w:rPr>
          <w:rFonts w:asciiTheme="minorHAnsi" w:hAnsiTheme="minorHAnsi" w:cs="LucidaSansEF,Bold"/>
          <w:bCs/>
        </w:rPr>
        <w:t xml:space="preserve">. </w:t>
      </w:r>
    </w:p>
    <w:p w14:paraId="4405D8F4" w14:textId="77777777" w:rsidR="00977105" w:rsidRDefault="00977105" w:rsidP="000D5C66">
      <w:pPr>
        <w:autoSpaceDE w:val="0"/>
        <w:autoSpaceDN w:val="0"/>
        <w:adjustRightInd w:val="0"/>
        <w:spacing w:after="0" w:line="240" w:lineRule="auto"/>
        <w:rPr>
          <w:rFonts w:asciiTheme="minorHAnsi" w:hAnsiTheme="minorHAnsi" w:cs="LucidaSansEF"/>
          <w:iCs/>
        </w:rPr>
      </w:pPr>
    </w:p>
    <w:p w14:paraId="10CA6B0E" w14:textId="360A4BAC" w:rsidR="00262162" w:rsidRDefault="00B423B2" w:rsidP="000D5C66">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 xml:space="preserve">De </w:t>
      </w:r>
      <w:r w:rsidR="000D5C66" w:rsidRPr="00FE3A67">
        <w:rPr>
          <w:rFonts w:asciiTheme="minorHAnsi" w:hAnsiTheme="minorHAnsi" w:cs="LucidaSansEF"/>
          <w:iCs/>
          <w:u w:val="single"/>
        </w:rPr>
        <w:t xml:space="preserve">wet </w:t>
      </w:r>
      <w:r w:rsidR="00B91C43" w:rsidRPr="00FE3A67">
        <w:rPr>
          <w:rFonts w:asciiTheme="minorHAnsi" w:hAnsiTheme="minorHAnsi" w:cs="LucidaSansEF"/>
          <w:iCs/>
          <w:u w:val="single"/>
        </w:rPr>
        <w:t>Wkkgz</w:t>
      </w:r>
      <w:r>
        <w:rPr>
          <w:rFonts w:asciiTheme="minorHAnsi" w:hAnsiTheme="minorHAnsi" w:cs="LucidaSansEF"/>
          <w:iCs/>
        </w:rPr>
        <w:t xml:space="preserve"> </w:t>
      </w:r>
      <w:r w:rsidR="00262162">
        <w:rPr>
          <w:rFonts w:asciiTheme="minorHAnsi" w:hAnsiTheme="minorHAnsi" w:cs="LucidaSansEF"/>
          <w:iCs/>
        </w:rPr>
        <w:t>heeft het volgende uitgangspunt:</w:t>
      </w:r>
    </w:p>
    <w:p w14:paraId="13049E8C" w14:textId="3700A1DB" w:rsidR="00262162" w:rsidRPr="00913813" w:rsidRDefault="00262162" w:rsidP="00262162">
      <w:pPr>
        <w:autoSpaceDE w:val="0"/>
        <w:autoSpaceDN w:val="0"/>
        <w:adjustRightInd w:val="0"/>
        <w:spacing w:after="0" w:line="240" w:lineRule="auto"/>
        <w:rPr>
          <w:rFonts w:asciiTheme="minorHAnsi" w:hAnsiTheme="minorHAnsi" w:cstheme="minorHAnsi"/>
          <w:i/>
        </w:rPr>
      </w:pPr>
      <w:r w:rsidRPr="00913813">
        <w:rPr>
          <w:rFonts w:asciiTheme="minorHAnsi" w:hAnsiTheme="minorHAnsi" w:cstheme="minorHAnsi"/>
          <w:i/>
        </w:rPr>
        <w:t>‘ Het uitgangspunt van deze klachten- en geschillenregeling is dat zorgaanbieders zoveel</w:t>
      </w:r>
    </w:p>
    <w:p w14:paraId="33431A8E" w14:textId="77777777" w:rsidR="00262162" w:rsidRPr="00913813" w:rsidRDefault="00262162" w:rsidP="00262162">
      <w:pPr>
        <w:autoSpaceDE w:val="0"/>
        <w:autoSpaceDN w:val="0"/>
        <w:adjustRightInd w:val="0"/>
        <w:spacing w:after="0" w:line="240" w:lineRule="auto"/>
        <w:rPr>
          <w:rFonts w:asciiTheme="minorHAnsi" w:hAnsiTheme="minorHAnsi" w:cstheme="minorHAnsi"/>
          <w:i/>
        </w:rPr>
      </w:pPr>
      <w:r w:rsidRPr="00913813">
        <w:rPr>
          <w:rFonts w:asciiTheme="minorHAnsi" w:hAnsiTheme="minorHAnsi" w:cstheme="minorHAnsi"/>
          <w:i/>
        </w:rPr>
        <w:t>mogelijk klachten in de zogenoemde informele fase afhandelen, bij voorkeur in een goede dialoog</w:t>
      </w:r>
    </w:p>
    <w:p w14:paraId="305E8E2E" w14:textId="26679FBB" w:rsidR="00262162" w:rsidRPr="00DA7BE6" w:rsidRDefault="00262162" w:rsidP="00262162">
      <w:pPr>
        <w:autoSpaceDE w:val="0"/>
        <w:autoSpaceDN w:val="0"/>
        <w:adjustRightInd w:val="0"/>
        <w:spacing w:after="0" w:line="240" w:lineRule="auto"/>
        <w:rPr>
          <w:rFonts w:asciiTheme="minorHAnsi" w:hAnsiTheme="minorHAnsi" w:cstheme="minorHAnsi"/>
          <w:iCs/>
        </w:rPr>
      </w:pPr>
      <w:r w:rsidRPr="00913813">
        <w:rPr>
          <w:rFonts w:asciiTheme="minorHAnsi" w:hAnsiTheme="minorHAnsi" w:cstheme="minorHAnsi"/>
          <w:i/>
        </w:rPr>
        <w:t>tussen cliënt en zorgaanbieder.</w:t>
      </w:r>
      <w:r w:rsidRPr="00913813">
        <w:rPr>
          <w:rFonts w:asciiTheme="minorHAnsi" w:hAnsiTheme="minorHAnsi" w:cstheme="minorHAnsi"/>
        </w:rPr>
        <w:t>’</w:t>
      </w:r>
    </w:p>
    <w:p w14:paraId="18415345" w14:textId="36E8D60A" w:rsidR="00262162" w:rsidRDefault="00262162" w:rsidP="000D5C66">
      <w:pPr>
        <w:autoSpaceDE w:val="0"/>
        <w:autoSpaceDN w:val="0"/>
        <w:adjustRightInd w:val="0"/>
        <w:spacing w:after="0" w:line="240" w:lineRule="auto"/>
        <w:rPr>
          <w:rFonts w:asciiTheme="minorHAnsi" w:hAnsiTheme="minorHAnsi" w:cs="LucidaSansEF"/>
          <w:iCs/>
        </w:rPr>
      </w:pPr>
    </w:p>
    <w:p w14:paraId="37EF3BAD" w14:textId="19463C61" w:rsidR="00B423B2" w:rsidRDefault="00262162" w:rsidP="00FE3A67">
      <w:pPr>
        <w:autoSpaceDE w:val="0"/>
        <w:autoSpaceDN w:val="0"/>
        <w:adjustRightInd w:val="0"/>
        <w:spacing w:after="0" w:line="240" w:lineRule="auto"/>
        <w:rPr>
          <w:rFonts w:asciiTheme="minorHAnsi" w:hAnsiTheme="minorHAnsi" w:cstheme="minorHAnsi"/>
          <w:i/>
        </w:rPr>
      </w:pPr>
      <w:r>
        <w:rPr>
          <w:rFonts w:asciiTheme="minorHAnsi" w:hAnsiTheme="minorHAnsi" w:cs="LucidaSansEF"/>
          <w:iCs/>
        </w:rPr>
        <w:t xml:space="preserve">Tevens is </w:t>
      </w:r>
      <w:r w:rsidR="00B423B2">
        <w:rPr>
          <w:rFonts w:asciiTheme="minorHAnsi" w:hAnsiTheme="minorHAnsi" w:cs="LucidaSansEF"/>
          <w:iCs/>
        </w:rPr>
        <w:t>de zorgaanbieder</w:t>
      </w:r>
      <w:r>
        <w:rPr>
          <w:rFonts w:asciiTheme="minorHAnsi" w:hAnsiTheme="minorHAnsi" w:cs="LucidaSansEF"/>
          <w:iCs/>
        </w:rPr>
        <w:t xml:space="preserve"> op het gebied van klachtbehandeling </w:t>
      </w:r>
      <w:r w:rsidR="00B423B2" w:rsidRPr="00A06F7C">
        <w:rPr>
          <w:rFonts w:asciiTheme="minorHAnsi" w:hAnsiTheme="minorHAnsi" w:cstheme="minorHAnsi"/>
          <w:i/>
        </w:rPr>
        <w:t xml:space="preserve">per 2017 </w:t>
      </w:r>
      <w:r w:rsidR="00FE3A67">
        <w:rPr>
          <w:rFonts w:asciiTheme="minorHAnsi" w:hAnsiTheme="minorHAnsi" w:cstheme="minorHAnsi"/>
          <w:i/>
        </w:rPr>
        <w:t xml:space="preserve">verplicht tot </w:t>
      </w:r>
      <w:r w:rsidR="00977105" w:rsidRPr="00A06F7C">
        <w:rPr>
          <w:rFonts w:asciiTheme="minorHAnsi" w:hAnsiTheme="minorHAnsi" w:cstheme="minorHAnsi"/>
          <w:i/>
        </w:rPr>
        <w:t xml:space="preserve"> het instellen van een </w:t>
      </w:r>
      <w:r w:rsidR="00FE3A67">
        <w:rPr>
          <w:rFonts w:asciiTheme="minorHAnsi" w:hAnsiTheme="minorHAnsi" w:cstheme="minorHAnsi"/>
          <w:i/>
        </w:rPr>
        <w:t xml:space="preserve">onafhankelijke </w:t>
      </w:r>
      <w:r w:rsidR="00977105" w:rsidRPr="00A06F7C">
        <w:rPr>
          <w:rFonts w:asciiTheme="minorHAnsi" w:hAnsiTheme="minorHAnsi" w:cstheme="minorHAnsi"/>
          <w:i/>
        </w:rPr>
        <w:t xml:space="preserve">klachtenfunctionaris en </w:t>
      </w:r>
      <w:r w:rsidR="00FE3A67">
        <w:rPr>
          <w:rFonts w:asciiTheme="minorHAnsi" w:hAnsiTheme="minorHAnsi" w:cstheme="minorHAnsi"/>
          <w:i/>
        </w:rPr>
        <w:t xml:space="preserve">dient </w:t>
      </w:r>
      <w:r w:rsidR="00977105" w:rsidRPr="00A06F7C">
        <w:rPr>
          <w:rFonts w:asciiTheme="minorHAnsi" w:hAnsiTheme="minorHAnsi" w:cstheme="minorHAnsi"/>
          <w:i/>
        </w:rPr>
        <w:t xml:space="preserve">aangesloten </w:t>
      </w:r>
      <w:r w:rsidR="00FE3A67">
        <w:rPr>
          <w:rFonts w:asciiTheme="minorHAnsi" w:hAnsiTheme="minorHAnsi" w:cstheme="minorHAnsi"/>
          <w:i/>
        </w:rPr>
        <w:t xml:space="preserve">te </w:t>
      </w:r>
      <w:r w:rsidR="00977105" w:rsidRPr="00A06F7C">
        <w:rPr>
          <w:rFonts w:asciiTheme="minorHAnsi" w:hAnsiTheme="minorHAnsi" w:cstheme="minorHAnsi"/>
          <w:i/>
        </w:rPr>
        <w:t xml:space="preserve">zijn bij een door de minister erkende Geschilleninstantie. </w:t>
      </w:r>
      <w:r w:rsidR="00B423B2" w:rsidRPr="00A06F7C">
        <w:rPr>
          <w:rFonts w:asciiTheme="minorHAnsi" w:hAnsiTheme="minorHAnsi" w:cstheme="minorHAnsi"/>
          <w:i/>
        </w:rPr>
        <w:t xml:space="preserve"> </w:t>
      </w:r>
    </w:p>
    <w:p w14:paraId="368714DA" w14:textId="77777777" w:rsidR="00FE3A67" w:rsidRPr="00A06F7C" w:rsidRDefault="00FE3A67" w:rsidP="00FE3A67">
      <w:pPr>
        <w:autoSpaceDE w:val="0"/>
        <w:autoSpaceDN w:val="0"/>
        <w:adjustRightInd w:val="0"/>
        <w:spacing w:after="0" w:line="240" w:lineRule="auto"/>
        <w:rPr>
          <w:rFonts w:asciiTheme="minorHAnsi" w:hAnsiTheme="minorHAnsi" w:cstheme="minorHAnsi"/>
          <w:i/>
        </w:rPr>
      </w:pPr>
    </w:p>
    <w:p w14:paraId="6FFF6ABE" w14:textId="7DD9643B" w:rsidR="000D5C66" w:rsidRDefault="000D5C66" w:rsidP="000D5C66">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 xml:space="preserve">Arkin wil </w:t>
      </w:r>
      <w:r w:rsidR="00772B1E">
        <w:rPr>
          <w:rFonts w:asciiTheme="minorHAnsi" w:hAnsiTheme="minorHAnsi" w:cs="LucidaSansEF"/>
          <w:iCs/>
        </w:rPr>
        <w:t>cliënt</w:t>
      </w:r>
      <w:r w:rsidR="001407F8">
        <w:rPr>
          <w:rFonts w:asciiTheme="minorHAnsi" w:hAnsiTheme="minorHAnsi" w:cs="LucidaSansEF"/>
          <w:iCs/>
        </w:rPr>
        <w:t>en</w:t>
      </w:r>
      <w:r w:rsidRPr="0074379D">
        <w:rPr>
          <w:rFonts w:asciiTheme="minorHAnsi" w:hAnsiTheme="minorHAnsi" w:cs="LucidaSansEF"/>
          <w:iCs/>
        </w:rPr>
        <w:t>, familie en naastbetrokkenen een goede en laagdrempelige</w:t>
      </w:r>
      <w:r w:rsidR="004253D9">
        <w:rPr>
          <w:rFonts w:asciiTheme="minorHAnsi" w:hAnsiTheme="minorHAnsi" w:cs="LucidaSansEF"/>
          <w:iCs/>
        </w:rPr>
        <w:t xml:space="preserve"> </w:t>
      </w:r>
      <w:r w:rsidR="004253D9" w:rsidRPr="0074379D">
        <w:rPr>
          <w:rFonts w:asciiTheme="minorHAnsi" w:hAnsiTheme="minorHAnsi" w:cs="LucidaSansEF"/>
          <w:iCs/>
        </w:rPr>
        <w:t xml:space="preserve">klachtenregeling bieden, en klachten, van welke aard dan ook, snel en goed oplossen. De klachtenregeling biedt de </w:t>
      </w:r>
      <w:r w:rsidR="004253D9">
        <w:rPr>
          <w:rFonts w:asciiTheme="minorHAnsi" w:hAnsiTheme="minorHAnsi" w:cs="LucidaSansEF"/>
          <w:iCs/>
        </w:rPr>
        <w:t>cliënt</w:t>
      </w:r>
      <w:r w:rsidR="004253D9" w:rsidRPr="0074379D">
        <w:rPr>
          <w:rFonts w:asciiTheme="minorHAnsi" w:hAnsiTheme="minorHAnsi" w:cs="LucidaSansEF"/>
          <w:iCs/>
        </w:rPr>
        <w:t xml:space="preserve"> de mogelijkheid zijn klacht te uiten en hier ondersteuning in te krijgen, draagt bij aan genoegdoening van de individuele klager, is gericht op herstel van vertrouwen van de </w:t>
      </w:r>
      <w:r w:rsidR="004253D9">
        <w:rPr>
          <w:rFonts w:asciiTheme="minorHAnsi" w:hAnsiTheme="minorHAnsi" w:cs="LucidaSansEF"/>
          <w:iCs/>
        </w:rPr>
        <w:t>cliënt</w:t>
      </w:r>
      <w:r w:rsidR="004253D9" w:rsidRPr="0074379D">
        <w:rPr>
          <w:rFonts w:asciiTheme="minorHAnsi" w:hAnsiTheme="minorHAnsi" w:cs="LucidaSansEF"/>
          <w:iCs/>
        </w:rPr>
        <w:t xml:space="preserve"> in de hulpverlener en/of Arkin en draagt bij aan de kwaliteit van zorg binnen Arkin</w:t>
      </w:r>
      <w:r w:rsidR="00DF0109">
        <w:rPr>
          <w:rStyle w:val="Voetnootmarkering"/>
          <w:rFonts w:asciiTheme="minorHAnsi" w:hAnsiTheme="minorHAnsi" w:cs="LucidaSansEF"/>
          <w:iCs/>
        </w:rPr>
        <w:t>2</w:t>
      </w:r>
      <w:r w:rsidR="0011760A">
        <w:rPr>
          <w:rFonts w:asciiTheme="minorHAnsi" w:hAnsiTheme="minorHAnsi" w:cs="LucidaSansEF"/>
          <w:iCs/>
        </w:rPr>
        <w:t>.</w:t>
      </w:r>
    </w:p>
    <w:p w14:paraId="71D870A7" w14:textId="31BEE047" w:rsidR="00DF0109" w:rsidRDefault="00DF0109" w:rsidP="000D5C66">
      <w:pPr>
        <w:autoSpaceDE w:val="0"/>
        <w:autoSpaceDN w:val="0"/>
        <w:adjustRightInd w:val="0"/>
        <w:spacing w:after="0" w:line="240" w:lineRule="auto"/>
        <w:rPr>
          <w:rFonts w:asciiTheme="minorHAnsi" w:hAnsiTheme="minorHAnsi" w:cs="LucidaSansEF"/>
          <w:iCs/>
        </w:rPr>
      </w:pPr>
    </w:p>
    <w:p w14:paraId="65398238" w14:textId="1971CF22" w:rsidR="00DF0109" w:rsidRPr="00484EA5" w:rsidRDefault="00DF0109" w:rsidP="000D5C66">
      <w:pPr>
        <w:autoSpaceDE w:val="0"/>
        <w:autoSpaceDN w:val="0"/>
        <w:adjustRightInd w:val="0"/>
        <w:spacing w:after="0" w:line="240" w:lineRule="auto"/>
        <w:rPr>
          <w:rFonts w:asciiTheme="minorHAnsi" w:hAnsiTheme="minorHAnsi" w:cs="LucidaSansEF"/>
          <w:iCs/>
        </w:rPr>
      </w:pPr>
      <w:r w:rsidRPr="00484EA5">
        <w:rPr>
          <w:rFonts w:asciiTheme="minorHAnsi" w:hAnsiTheme="minorHAnsi" w:cs="LucidaSansEF"/>
          <w:iCs/>
        </w:rPr>
        <w:t xml:space="preserve">Voor </w:t>
      </w:r>
      <w:r w:rsidR="00FE3A67">
        <w:rPr>
          <w:rFonts w:asciiTheme="minorHAnsi" w:hAnsiTheme="minorHAnsi" w:cs="LucidaSansEF"/>
          <w:iCs/>
        </w:rPr>
        <w:t xml:space="preserve">de </w:t>
      </w:r>
      <w:r w:rsidR="00A06F7C">
        <w:rPr>
          <w:rFonts w:asciiTheme="minorHAnsi" w:hAnsiTheme="minorHAnsi" w:cs="LucidaSansEF"/>
          <w:iCs/>
        </w:rPr>
        <w:t>Wet verplichte ggz</w:t>
      </w:r>
      <w:r w:rsidR="00052814">
        <w:rPr>
          <w:rFonts w:asciiTheme="minorHAnsi" w:hAnsiTheme="minorHAnsi" w:cs="LucidaSansEF"/>
          <w:iCs/>
        </w:rPr>
        <w:t>-</w:t>
      </w:r>
      <w:r w:rsidRPr="00484EA5">
        <w:rPr>
          <w:rFonts w:asciiTheme="minorHAnsi" w:hAnsiTheme="minorHAnsi" w:cs="LucidaSansEF"/>
          <w:iCs/>
        </w:rPr>
        <w:t xml:space="preserve">klachten blijft de verplichting bestaan om een aparte Klachtencommissie te hebben </w:t>
      </w:r>
      <w:r w:rsidR="00A06F7C">
        <w:rPr>
          <w:rFonts w:asciiTheme="minorHAnsi" w:hAnsiTheme="minorHAnsi" w:cs="LucidaSansEF"/>
          <w:iCs/>
        </w:rPr>
        <w:t>(</w:t>
      </w:r>
      <w:r w:rsidR="00FE3A67">
        <w:rPr>
          <w:rFonts w:asciiTheme="minorHAnsi" w:hAnsiTheme="minorHAnsi" w:cs="LucidaSansEF"/>
          <w:iCs/>
        </w:rPr>
        <w:t>artikel 10.</w:t>
      </w:r>
      <w:r w:rsidR="00D02AFF">
        <w:rPr>
          <w:rFonts w:asciiTheme="minorHAnsi" w:hAnsiTheme="minorHAnsi" w:cs="LucidaSansEF"/>
          <w:iCs/>
        </w:rPr>
        <w:t>1</w:t>
      </w:r>
      <w:r w:rsidR="00A06F7C">
        <w:rPr>
          <w:rFonts w:asciiTheme="minorHAnsi" w:hAnsiTheme="minorHAnsi" w:cs="LucidaSansEF"/>
          <w:iCs/>
        </w:rPr>
        <w:t>)</w:t>
      </w:r>
      <w:r w:rsidR="00CD3D6B">
        <w:rPr>
          <w:rFonts w:asciiTheme="minorHAnsi" w:hAnsiTheme="minorHAnsi" w:cs="LucidaSansEF"/>
          <w:iCs/>
        </w:rPr>
        <w:t>.</w:t>
      </w:r>
      <w:r w:rsidRPr="00484EA5">
        <w:rPr>
          <w:rFonts w:asciiTheme="minorHAnsi" w:hAnsiTheme="minorHAnsi" w:cs="LucidaSansEF"/>
          <w:iCs/>
        </w:rPr>
        <w:t xml:space="preserve"> </w:t>
      </w:r>
      <w:r w:rsidR="00977105">
        <w:rPr>
          <w:rFonts w:asciiTheme="minorHAnsi" w:hAnsiTheme="minorHAnsi" w:cs="LucidaSansEF"/>
          <w:iCs/>
        </w:rPr>
        <w:t xml:space="preserve">Ook voor Jeugdigen tot 18 jaar blijft de mogelijkheid bestaan zich te wenden tot de Klachtencommissie. </w:t>
      </w:r>
    </w:p>
    <w:p w14:paraId="2956EEA9" w14:textId="77777777" w:rsidR="003D6318" w:rsidRDefault="003D6318" w:rsidP="003D6318">
      <w:bookmarkStart w:id="1" w:name="_Toc446443853"/>
    </w:p>
    <w:p w14:paraId="71DD58B9" w14:textId="77777777" w:rsidR="00913813" w:rsidRPr="0074379D" w:rsidRDefault="00913813" w:rsidP="00913813">
      <w:pPr>
        <w:pStyle w:val="Kop1"/>
      </w:pPr>
      <w:r w:rsidRPr="0074379D">
        <w:t>Hoofdstuk 1 Definities</w:t>
      </w:r>
      <w:bookmarkEnd w:id="1"/>
    </w:p>
    <w:p w14:paraId="53A1B036" w14:textId="77777777" w:rsidR="00913813" w:rsidRDefault="00913813" w:rsidP="00913813">
      <w:pPr>
        <w:autoSpaceDE w:val="0"/>
        <w:autoSpaceDN w:val="0"/>
        <w:adjustRightInd w:val="0"/>
        <w:spacing w:after="0" w:line="240" w:lineRule="auto"/>
        <w:rPr>
          <w:rFonts w:asciiTheme="minorHAnsi" w:hAnsiTheme="minorHAnsi" w:cs="LucidaSansEF"/>
          <w:iCs/>
        </w:rPr>
      </w:pPr>
    </w:p>
    <w:p w14:paraId="7CF1DCF5" w14:textId="3AABEE89" w:rsidR="00913813" w:rsidRPr="0074379D" w:rsidRDefault="00913813" w:rsidP="00913813">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Binnen Arkin gaan we uit van de volgende begrippen:</w:t>
      </w:r>
    </w:p>
    <w:p w14:paraId="65B69EEF" w14:textId="77777777" w:rsidR="00913813" w:rsidRPr="0074379D" w:rsidRDefault="00913813" w:rsidP="00913813">
      <w:pPr>
        <w:autoSpaceDE w:val="0"/>
        <w:autoSpaceDN w:val="0"/>
        <w:adjustRightInd w:val="0"/>
        <w:spacing w:after="0" w:line="240" w:lineRule="auto"/>
        <w:rPr>
          <w:rFonts w:asciiTheme="minorHAnsi" w:hAnsiTheme="minorHAnsi" w:cs="LucidaSansEF"/>
          <w:iCs/>
        </w:rPr>
      </w:pPr>
    </w:p>
    <w:p w14:paraId="29FC2173" w14:textId="77777777" w:rsidR="00913813" w:rsidRDefault="00913813" w:rsidP="00913813">
      <w:pPr>
        <w:autoSpaceDE w:val="0"/>
        <w:autoSpaceDN w:val="0"/>
        <w:adjustRightInd w:val="0"/>
        <w:spacing w:after="0" w:line="240" w:lineRule="auto"/>
        <w:rPr>
          <w:rFonts w:asciiTheme="minorHAnsi" w:hAnsiTheme="minorHAnsi" w:cs="LucidaSansEF"/>
          <w:b/>
          <w:iCs/>
        </w:rPr>
      </w:pPr>
      <w:r w:rsidRPr="00FE0D55">
        <w:rPr>
          <w:rFonts w:asciiTheme="minorHAnsi" w:hAnsiTheme="minorHAnsi" w:cs="LucidaSansEF"/>
          <w:b/>
          <w:iCs/>
        </w:rPr>
        <w:t>Klager</w:t>
      </w:r>
    </w:p>
    <w:p w14:paraId="6E3FC098" w14:textId="4857A384" w:rsidR="00AC49D9" w:rsidRDefault="00AC49D9" w:rsidP="00913813">
      <w:pPr>
        <w:autoSpaceDE w:val="0"/>
        <w:autoSpaceDN w:val="0"/>
        <w:adjustRightInd w:val="0"/>
        <w:spacing w:after="0" w:line="240" w:lineRule="auto"/>
        <w:rPr>
          <w:rFonts w:asciiTheme="minorHAnsi" w:hAnsiTheme="minorHAnsi" w:cs="LucidaSansEF"/>
          <w:iCs/>
          <w:color w:val="7030A0"/>
        </w:rPr>
      </w:pPr>
      <w:r>
        <w:rPr>
          <w:rFonts w:asciiTheme="minorHAnsi" w:hAnsiTheme="minorHAnsi" w:cs="LucidaSansEF"/>
          <w:iCs/>
        </w:rPr>
        <w:t>1.</w:t>
      </w:r>
      <w:r w:rsidR="00913813" w:rsidRPr="00AC49D9">
        <w:rPr>
          <w:rFonts w:asciiTheme="minorHAnsi" w:hAnsiTheme="minorHAnsi" w:cs="LucidaSansEF"/>
          <w:iCs/>
        </w:rPr>
        <w:t>Cliënt,</w:t>
      </w:r>
      <w:r w:rsidR="006C26D7" w:rsidRPr="00AC49D9">
        <w:rPr>
          <w:rFonts w:asciiTheme="minorHAnsi" w:hAnsiTheme="minorHAnsi" w:cs="LucidaSansEF"/>
          <w:iCs/>
        </w:rPr>
        <w:t xml:space="preserve"> nabestaande </w:t>
      </w:r>
      <w:r w:rsidR="00913813" w:rsidRPr="00AC49D9">
        <w:rPr>
          <w:rFonts w:asciiTheme="minorHAnsi" w:hAnsiTheme="minorHAnsi" w:cs="LucidaSansEF"/>
          <w:iCs/>
        </w:rPr>
        <w:t xml:space="preserve">of een familielid en/of naaste die namens cliënt, onvrede uit over gedragingen van een medewerker van Arkin dan wel de instelling zelf. </w:t>
      </w:r>
    </w:p>
    <w:p w14:paraId="237DCBDC" w14:textId="27D2E7A4" w:rsidR="00913813" w:rsidRPr="00725FC4" w:rsidRDefault="00913813" w:rsidP="00913813">
      <w:pPr>
        <w:autoSpaceDE w:val="0"/>
        <w:autoSpaceDN w:val="0"/>
        <w:adjustRightInd w:val="0"/>
        <w:spacing w:after="0" w:line="240" w:lineRule="auto"/>
        <w:rPr>
          <w:rFonts w:asciiTheme="minorHAnsi" w:hAnsiTheme="minorHAnsi" w:cs="LucidaSansEF"/>
          <w:iCs/>
        </w:rPr>
      </w:pPr>
      <w:r w:rsidRPr="00725FC4">
        <w:rPr>
          <w:rFonts w:asciiTheme="minorHAnsi" w:hAnsiTheme="minorHAnsi" w:cs="LucidaSansEF"/>
          <w:iCs/>
        </w:rPr>
        <w:t>2. Familielid of naastbetrokkene die onvrede ten aanzien van zichzelf uit over gedragingen</w:t>
      </w:r>
    </w:p>
    <w:p w14:paraId="2C028C57" w14:textId="77777777" w:rsidR="00913813" w:rsidRPr="00725FC4" w:rsidRDefault="00913813" w:rsidP="00913813">
      <w:pPr>
        <w:autoSpaceDE w:val="0"/>
        <w:autoSpaceDN w:val="0"/>
        <w:adjustRightInd w:val="0"/>
        <w:spacing w:after="0" w:line="240" w:lineRule="auto"/>
        <w:rPr>
          <w:rFonts w:asciiTheme="minorHAnsi" w:hAnsiTheme="minorHAnsi" w:cs="LucidaSansEF"/>
          <w:iCs/>
        </w:rPr>
      </w:pPr>
      <w:r w:rsidRPr="00725FC4">
        <w:rPr>
          <w:rFonts w:asciiTheme="minorHAnsi" w:hAnsiTheme="minorHAnsi" w:cs="LucidaSansEF"/>
          <w:iCs/>
        </w:rPr>
        <w:t>van een medewerker van Arkin dan wel de instelling zelf.</w:t>
      </w:r>
    </w:p>
    <w:p w14:paraId="78CEC224" w14:textId="77777777" w:rsidR="00913813" w:rsidRPr="0074379D" w:rsidRDefault="00913813" w:rsidP="00913813">
      <w:pPr>
        <w:autoSpaceDE w:val="0"/>
        <w:autoSpaceDN w:val="0"/>
        <w:adjustRightInd w:val="0"/>
        <w:spacing w:after="0" w:line="240" w:lineRule="auto"/>
        <w:rPr>
          <w:rFonts w:asciiTheme="minorHAnsi" w:hAnsiTheme="minorHAnsi" w:cs="LucidaSansEF"/>
          <w:iCs/>
        </w:rPr>
      </w:pPr>
    </w:p>
    <w:p w14:paraId="2EFAC56E" w14:textId="77777777" w:rsidR="00913813" w:rsidRPr="00FE0D55" w:rsidRDefault="00913813" w:rsidP="00913813">
      <w:pPr>
        <w:autoSpaceDE w:val="0"/>
        <w:autoSpaceDN w:val="0"/>
        <w:adjustRightInd w:val="0"/>
        <w:spacing w:after="0" w:line="240" w:lineRule="auto"/>
        <w:rPr>
          <w:rFonts w:asciiTheme="minorHAnsi" w:hAnsiTheme="minorHAnsi" w:cs="LucidaSansEF"/>
          <w:b/>
          <w:iCs/>
        </w:rPr>
      </w:pPr>
      <w:r w:rsidRPr="00FE0D55">
        <w:rPr>
          <w:rFonts w:asciiTheme="minorHAnsi" w:hAnsiTheme="minorHAnsi" w:cs="LucidaSansEF"/>
          <w:b/>
          <w:iCs/>
        </w:rPr>
        <w:t>Klacht</w:t>
      </w:r>
    </w:p>
    <w:p w14:paraId="7D0237A2" w14:textId="1A0578D1" w:rsidR="00977105" w:rsidRDefault="00913813" w:rsidP="00913813">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Ieder naar voren geb</w:t>
      </w:r>
      <w:r w:rsidR="003970E4">
        <w:rPr>
          <w:rFonts w:asciiTheme="minorHAnsi" w:hAnsiTheme="minorHAnsi" w:cs="LucidaSansEF"/>
          <w:iCs/>
        </w:rPr>
        <w:t>racht bezwaar of geuite onvrede:</w:t>
      </w:r>
    </w:p>
    <w:p w14:paraId="3A531390" w14:textId="24B54D8B" w:rsidR="00977105" w:rsidRDefault="00977105" w:rsidP="00913813">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 xml:space="preserve">- </w:t>
      </w:r>
      <w:r w:rsidR="00913813" w:rsidRPr="0074379D">
        <w:rPr>
          <w:rFonts w:asciiTheme="minorHAnsi" w:hAnsiTheme="minorHAnsi" w:cs="LucidaSansEF"/>
          <w:iCs/>
        </w:rPr>
        <w:t>over gedragingen van een medewerker</w:t>
      </w:r>
      <w:r>
        <w:rPr>
          <w:rFonts w:asciiTheme="minorHAnsi" w:hAnsiTheme="minorHAnsi" w:cs="LucidaSansEF"/>
          <w:iCs/>
        </w:rPr>
        <w:t xml:space="preserve"> </w:t>
      </w:r>
      <w:r w:rsidR="00913813" w:rsidRPr="0074379D">
        <w:rPr>
          <w:rFonts w:asciiTheme="minorHAnsi" w:hAnsiTheme="minorHAnsi" w:cs="LucidaSansEF"/>
          <w:iCs/>
        </w:rPr>
        <w:t xml:space="preserve">van </w:t>
      </w:r>
      <w:r w:rsidR="00913813">
        <w:rPr>
          <w:rFonts w:asciiTheme="minorHAnsi" w:hAnsiTheme="minorHAnsi" w:cs="LucidaSansEF"/>
          <w:iCs/>
        </w:rPr>
        <w:t>Arkin</w:t>
      </w:r>
      <w:r w:rsidR="003970E4">
        <w:rPr>
          <w:rFonts w:asciiTheme="minorHAnsi" w:hAnsiTheme="minorHAnsi" w:cs="LucidaSansEF"/>
          <w:iCs/>
        </w:rPr>
        <w:t xml:space="preserve"> of de instelling zelf</w:t>
      </w:r>
    </w:p>
    <w:p w14:paraId="45DFA58E" w14:textId="6410620C" w:rsidR="00977105" w:rsidRDefault="00977105" w:rsidP="003970E4">
      <w:pPr>
        <w:spacing w:after="0"/>
        <w:rPr>
          <w:rFonts w:asciiTheme="minorHAnsi" w:hAnsiTheme="minorHAnsi" w:cs="LucidaSansEF"/>
          <w:iCs/>
        </w:rPr>
      </w:pPr>
      <w:r>
        <w:rPr>
          <w:rFonts w:asciiTheme="minorHAnsi" w:hAnsiTheme="minorHAnsi" w:cs="LucidaSansEF"/>
          <w:iCs/>
        </w:rPr>
        <w:t>- over de gang van za</w:t>
      </w:r>
      <w:r w:rsidR="003970E4">
        <w:rPr>
          <w:rFonts w:asciiTheme="minorHAnsi" w:hAnsiTheme="minorHAnsi" w:cs="LucidaSansEF"/>
          <w:iCs/>
        </w:rPr>
        <w:t xml:space="preserve">ken binnen Arkin  </w:t>
      </w:r>
      <w:r>
        <w:rPr>
          <w:rFonts w:asciiTheme="minorHAnsi" w:hAnsiTheme="minorHAnsi" w:cs="LucidaSansEF"/>
          <w:iCs/>
        </w:rPr>
        <w:t xml:space="preserve"> </w:t>
      </w:r>
    </w:p>
    <w:p w14:paraId="39A0E166" w14:textId="77777777" w:rsidR="003F05D7" w:rsidRDefault="003970E4" w:rsidP="003F05D7">
      <w:pPr>
        <w:spacing w:after="0"/>
        <w:rPr>
          <w:rFonts w:asciiTheme="minorHAnsi" w:hAnsiTheme="minorHAnsi" w:cs="LucidaSansEF"/>
          <w:iCs/>
        </w:rPr>
      </w:pPr>
      <w:r>
        <w:rPr>
          <w:rFonts w:asciiTheme="minorHAnsi" w:hAnsiTheme="minorHAnsi" w:cs="LucidaSansEF"/>
          <w:iCs/>
        </w:rPr>
        <w:t xml:space="preserve">- </w:t>
      </w:r>
      <w:r w:rsidR="00977105">
        <w:rPr>
          <w:rFonts w:asciiTheme="minorHAnsi" w:hAnsiTheme="minorHAnsi" w:cs="LucidaSansEF"/>
          <w:iCs/>
        </w:rPr>
        <w:t>over de facturatie van de zorg</w:t>
      </w:r>
      <w:r w:rsidR="003F05D7">
        <w:rPr>
          <w:rFonts w:asciiTheme="minorHAnsi" w:hAnsiTheme="minorHAnsi" w:cs="LucidaSansEF"/>
          <w:iCs/>
        </w:rPr>
        <w:t xml:space="preserve"> </w:t>
      </w:r>
    </w:p>
    <w:p w14:paraId="129095D6" w14:textId="657AF89F" w:rsidR="00913813" w:rsidRPr="005B290B" w:rsidRDefault="00913813" w:rsidP="003F05D7">
      <w:pPr>
        <w:spacing w:after="0"/>
        <w:rPr>
          <w:rFonts w:asciiTheme="minorHAnsi" w:hAnsiTheme="minorHAnsi" w:cs="LucidaSansEF"/>
          <w:iCs/>
        </w:rPr>
      </w:pPr>
      <w:r w:rsidRPr="005B290B">
        <w:rPr>
          <w:rFonts w:asciiTheme="minorHAnsi" w:hAnsiTheme="minorHAnsi" w:cs="LucidaSansEF"/>
          <w:iCs/>
        </w:rPr>
        <w:t>die niet tussen klager en betrokken medewerker naar</w:t>
      </w:r>
      <w:r w:rsidR="00977105" w:rsidRPr="005B290B">
        <w:rPr>
          <w:rFonts w:asciiTheme="minorHAnsi" w:hAnsiTheme="minorHAnsi" w:cs="LucidaSansEF"/>
          <w:iCs/>
        </w:rPr>
        <w:t xml:space="preserve"> </w:t>
      </w:r>
      <w:r w:rsidRPr="005B290B">
        <w:rPr>
          <w:rFonts w:asciiTheme="minorHAnsi" w:hAnsiTheme="minorHAnsi" w:cs="LucidaSansEF"/>
          <w:iCs/>
        </w:rPr>
        <w:t>tevredenheid is opgelost.</w:t>
      </w:r>
      <w:r w:rsidR="00870019" w:rsidRPr="005B290B">
        <w:rPr>
          <w:rFonts w:asciiTheme="minorHAnsi" w:hAnsiTheme="minorHAnsi" w:cs="LucidaSansEF"/>
          <w:iCs/>
        </w:rPr>
        <w:t xml:space="preserve"> </w:t>
      </w:r>
    </w:p>
    <w:p w14:paraId="020612C5" w14:textId="77777777" w:rsidR="00B56900" w:rsidRDefault="00B56900" w:rsidP="00913813">
      <w:pPr>
        <w:autoSpaceDE w:val="0"/>
        <w:autoSpaceDN w:val="0"/>
        <w:adjustRightInd w:val="0"/>
        <w:spacing w:after="0" w:line="240" w:lineRule="auto"/>
        <w:rPr>
          <w:rFonts w:asciiTheme="minorHAnsi" w:hAnsiTheme="minorHAnsi" w:cs="LucidaSansEF"/>
          <w:iCs/>
          <w:color w:val="7030A0"/>
        </w:rPr>
      </w:pPr>
    </w:p>
    <w:p w14:paraId="3E0AC6CA" w14:textId="632EC540" w:rsidR="00B56900" w:rsidRPr="002C26BB" w:rsidRDefault="00B56900" w:rsidP="00913813">
      <w:pPr>
        <w:autoSpaceDE w:val="0"/>
        <w:autoSpaceDN w:val="0"/>
        <w:adjustRightInd w:val="0"/>
        <w:spacing w:after="0" w:line="240" w:lineRule="auto"/>
        <w:rPr>
          <w:rFonts w:asciiTheme="minorHAnsi" w:hAnsiTheme="minorHAnsi" w:cs="LucidaSansEF"/>
          <w:b/>
          <w:iCs/>
        </w:rPr>
      </w:pPr>
      <w:r w:rsidRPr="002C26BB">
        <w:rPr>
          <w:rFonts w:asciiTheme="minorHAnsi" w:hAnsiTheme="minorHAnsi" w:cs="LucidaSansEF"/>
          <w:b/>
          <w:iCs/>
        </w:rPr>
        <w:t>Verjaringstermijn</w:t>
      </w:r>
    </w:p>
    <w:p w14:paraId="320861C1" w14:textId="2985D9C3" w:rsidR="006B24DD" w:rsidRPr="002C26BB" w:rsidRDefault="00B56900" w:rsidP="00913813">
      <w:pPr>
        <w:autoSpaceDE w:val="0"/>
        <w:autoSpaceDN w:val="0"/>
        <w:adjustRightInd w:val="0"/>
        <w:spacing w:after="0" w:line="240" w:lineRule="auto"/>
        <w:rPr>
          <w:rFonts w:asciiTheme="minorHAnsi" w:hAnsiTheme="minorHAnsi" w:cs="LucidaSansEF"/>
          <w:iCs/>
        </w:rPr>
      </w:pPr>
      <w:r w:rsidRPr="002C26BB">
        <w:rPr>
          <w:rFonts w:asciiTheme="minorHAnsi" w:hAnsiTheme="minorHAnsi" w:cs="LucidaSansEF"/>
          <w:iCs/>
        </w:rPr>
        <w:t xml:space="preserve">Een klager kan een klacht indienen over een gebeurtenis die heeft plaatsgevonden in de afgelopen 5 jaar. </w:t>
      </w:r>
    </w:p>
    <w:p w14:paraId="14520491" w14:textId="77777777" w:rsidR="00B56900" w:rsidRDefault="00B56900" w:rsidP="00913813">
      <w:pPr>
        <w:autoSpaceDE w:val="0"/>
        <w:autoSpaceDN w:val="0"/>
        <w:adjustRightInd w:val="0"/>
        <w:spacing w:after="0" w:line="240" w:lineRule="auto"/>
        <w:rPr>
          <w:rFonts w:asciiTheme="minorHAnsi" w:hAnsiTheme="minorHAnsi" w:cs="LucidaSansEF"/>
          <w:iCs/>
          <w:color w:val="7030A0"/>
        </w:rPr>
      </w:pPr>
    </w:p>
    <w:p w14:paraId="154E2EA4" w14:textId="77777777" w:rsidR="007A5834" w:rsidRDefault="007A5834" w:rsidP="007A5834">
      <w:pPr>
        <w:autoSpaceDE w:val="0"/>
        <w:autoSpaceDN w:val="0"/>
        <w:adjustRightInd w:val="0"/>
        <w:spacing w:after="0" w:line="240" w:lineRule="auto"/>
        <w:rPr>
          <w:rFonts w:asciiTheme="minorHAnsi" w:hAnsiTheme="minorHAnsi" w:cstheme="minorHAnsi"/>
        </w:rPr>
      </w:pPr>
      <w:r>
        <w:rPr>
          <w:rFonts w:asciiTheme="minorHAnsi" w:hAnsiTheme="minorHAnsi" w:cstheme="minorHAnsi"/>
          <w:b/>
        </w:rPr>
        <w:t>G</w:t>
      </w:r>
      <w:r w:rsidRPr="004253D9">
        <w:rPr>
          <w:rFonts w:asciiTheme="minorHAnsi" w:hAnsiTheme="minorHAnsi" w:cstheme="minorHAnsi"/>
          <w:b/>
        </w:rPr>
        <w:t>eschil</w:t>
      </w:r>
      <w:r w:rsidRPr="004253D9">
        <w:rPr>
          <w:rFonts w:asciiTheme="minorHAnsi" w:hAnsiTheme="minorHAnsi" w:cstheme="minorHAnsi"/>
        </w:rPr>
        <w:t xml:space="preserve"> </w:t>
      </w:r>
    </w:p>
    <w:p w14:paraId="735FF722" w14:textId="77777777" w:rsidR="007A5834" w:rsidRPr="009956D5" w:rsidRDefault="007A5834" w:rsidP="007A5834">
      <w:pPr>
        <w:autoSpaceDE w:val="0"/>
        <w:autoSpaceDN w:val="0"/>
        <w:adjustRightInd w:val="0"/>
        <w:spacing w:after="0" w:line="240" w:lineRule="auto"/>
        <w:rPr>
          <w:rFonts w:asciiTheme="minorHAnsi" w:hAnsiTheme="minorHAnsi" w:cs="LucidaSansEF,Bold"/>
          <w:bCs/>
        </w:rPr>
      </w:pPr>
      <w:r w:rsidRPr="009956D5">
        <w:rPr>
          <w:rFonts w:asciiTheme="minorHAnsi" w:hAnsiTheme="minorHAnsi" w:cstheme="minorHAnsi"/>
        </w:rPr>
        <w:t xml:space="preserve">Een klacht die </w:t>
      </w:r>
      <w:r w:rsidRPr="009956D5">
        <w:rPr>
          <w:rFonts w:asciiTheme="minorHAnsi" w:hAnsiTheme="minorHAnsi" w:cs="LucidaSansEF,Bold"/>
          <w:bCs/>
        </w:rPr>
        <w:t>na het doorlopen van de interne klachtenregeling niet naar tevredenheid van de klager is opgelost of niet binnen de wettelijke termijn is afgehandeld.</w:t>
      </w:r>
    </w:p>
    <w:p w14:paraId="3011CCB6" w14:textId="77777777" w:rsidR="007A5834" w:rsidRDefault="007A5834" w:rsidP="007A5834">
      <w:pPr>
        <w:autoSpaceDE w:val="0"/>
        <w:autoSpaceDN w:val="0"/>
        <w:adjustRightInd w:val="0"/>
        <w:spacing w:after="0" w:line="240" w:lineRule="auto"/>
        <w:rPr>
          <w:rFonts w:asciiTheme="minorHAnsi" w:hAnsiTheme="minorHAnsi" w:cs="LucidaSansEF,Bold"/>
          <w:bCs/>
          <w:color w:val="7030A0"/>
        </w:rPr>
      </w:pPr>
    </w:p>
    <w:p w14:paraId="7F8A1EFD" w14:textId="77777777" w:rsidR="007A5834" w:rsidRPr="00222A2B" w:rsidRDefault="007A5834" w:rsidP="007A5834">
      <w:pPr>
        <w:autoSpaceDE w:val="0"/>
        <w:autoSpaceDN w:val="0"/>
        <w:adjustRightInd w:val="0"/>
        <w:spacing w:after="0" w:line="240" w:lineRule="auto"/>
        <w:rPr>
          <w:rFonts w:asciiTheme="minorHAnsi" w:hAnsiTheme="minorHAnsi" w:cstheme="minorHAnsi"/>
          <w:b/>
          <w:iCs/>
        </w:rPr>
      </w:pPr>
      <w:r>
        <w:rPr>
          <w:rFonts w:asciiTheme="minorHAnsi" w:hAnsiTheme="minorHAnsi" w:cstheme="minorHAnsi"/>
          <w:b/>
        </w:rPr>
        <w:lastRenderedPageBreak/>
        <w:t>Geschilleninstantie</w:t>
      </w:r>
    </w:p>
    <w:p w14:paraId="70D3C279" w14:textId="523F00AC" w:rsidR="007A5834" w:rsidRDefault="007A5834" w:rsidP="007A5834">
      <w:pPr>
        <w:autoSpaceDE w:val="0"/>
        <w:autoSpaceDN w:val="0"/>
        <w:adjustRightInd w:val="0"/>
        <w:spacing w:after="0" w:line="240" w:lineRule="auto"/>
        <w:rPr>
          <w:rFonts w:asciiTheme="minorHAnsi" w:hAnsiTheme="minorHAnsi" w:cstheme="minorHAnsi"/>
        </w:rPr>
      </w:pPr>
      <w:r w:rsidRPr="00E34B98">
        <w:rPr>
          <w:rFonts w:asciiTheme="minorHAnsi" w:hAnsiTheme="minorHAnsi" w:cstheme="minorHAnsi"/>
        </w:rPr>
        <w:t>Op</w:t>
      </w:r>
      <w:r w:rsidR="00CD3D6B">
        <w:rPr>
          <w:rFonts w:asciiTheme="minorHAnsi" w:hAnsiTheme="minorHAnsi" w:cstheme="minorHAnsi"/>
        </w:rPr>
        <w:t xml:space="preserve"> grond van de Wkkgz is </w:t>
      </w:r>
      <w:r w:rsidRPr="00E34B98">
        <w:rPr>
          <w:rFonts w:asciiTheme="minorHAnsi" w:hAnsiTheme="minorHAnsi" w:cstheme="minorHAnsi"/>
        </w:rPr>
        <w:t xml:space="preserve">elke zorgaanbieder verplicht aangesloten </w:t>
      </w:r>
      <w:r>
        <w:rPr>
          <w:rFonts w:asciiTheme="minorHAnsi" w:hAnsiTheme="minorHAnsi" w:cstheme="minorHAnsi"/>
        </w:rPr>
        <w:t>bij een geschilleninstantie</w:t>
      </w:r>
      <w:r w:rsidRPr="00E34B98">
        <w:rPr>
          <w:rFonts w:asciiTheme="minorHAnsi" w:hAnsiTheme="minorHAnsi" w:cstheme="minorHAnsi"/>
        </w:rPr>
        <w:t xml:space="preserve">. </w:t>
      </w:r>
      <w:r>
        <w:rPr>
          <w:rFonts w:asciiTheme="minorHAnsi" w:hAnsiTheme="minorHAnsi" w:cstheme="minorHAnsi"/>
        </w:rPr>
        <w:t xml:space="preserve">De uitspraak van de geschilleninstantie is bindend voor de zorgaanbieder en voor de klager. </w:t>
      </w:r>
      <w:r w:rsidRPr="00E34B98">
        <w:rPr>
          <w:rFonts w:asciiTheme="minorHAnsi" w:hAnsiTheme="minorHAnsi" w:cstheme="minorHAnsi"/>
        </w:rPr>
        <w:t>Bij schade kan de geschilleninstantie een schadevergoeding toekennen.</w:t>
      </w:r>
    </w:p>
    <w:p w14:paraId="001B66DD" w14:textId="77777777" w:rsidR="006B24DD" w:rsidRDefault="006B24DD" w:rsidP="006B24DD">
      <w:pPr>
        <w:autoSpaceDE w:val="0"/>
        <w:autoSpaceDN w:val="0"/>
        <w:adjustRightInd w:val="0"/>
        <w:spacing w:after="0" w:line="240" w:lineRule="auto"/>
        <w:rPr>
          <w:rFonts w:asciiTheme="minorHAnsi" w:hAnsiTheme="minorHAnsi" w:cs="LucidaSansEF"/>
          <w:b/>
          <w:iCs/>
        </w:rPr>
      </w:pPr>
    </w:p>
    <w:p w14:paraId="5177D78D" w14:textId="62ADD747" w:rsidR="006B24DD" w:rsidRDefault="00B91C43" w:rsidP="00913813">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Wkkgz</w:t>
      </w:r>
    </w:p>
    <w:p w14:paraId="23E7BD95" w14:textId="5096A86C" w:rsidR="006B24DD" w:rsidRPr="009956D5" w:rsidRDefault="006B24DD" w:rsidP="00913813">
      <w:pPr>
        <w:autoSpaceDE w:val="0"/>
        <w:autoSpaceDN w:val="0"/>
        <w:adjustRightInd w:val="0"/>
        <w:spacing w:after="0" w:line="240" w:lineRule="auto"/>
        <w:rPr>
          <w:rFonts w:asciiTheme="minorHAnsi" w:hAnsiTheme="minorHAnsi" w:cstheme="minorHAnsi"/>
        </w:rPr>
      </w:pPr>
      <w:r w:rsidRPr="009956D5">
        <w:rPr>
          <w:rFonts w:asciiTheme="minorHAnsi" w:hAnsiTheme="minorHAnsi" w:cstheme="minorHAnsi"/>
        </w:rPr>
        <w:t xml:space="preserve">Wet kwaliteit, klachten en geschillen </w:t>
      </w:r>
      <w:r w:rsidR="00977105">
        <w:rPr>
          <w:rFonts w:asciiTheme="minorHAnsi" w:hAnsiTheme="minorHAnsi" w:cstheme="minorHAnsi"/>
        </w:rPr>
        <w:t xml:space="preserve">in de </w:t>
      </w:r>
      <w:r w:rsidRPr="009956D5">
        <w:rPr>
          <w:rFonts w:asciiTheme="minorHAnsi" w:hAnsiTheme="minorHAnsi" w:cstheme="minorHAnsi"/>
        </w:rPr>
        <w:t>zorg.</w:t>
      </w:r>
    </w:p>
    <w:p w14:paraId="16B49E8C" w14:textId="77777777" w:rsidR="006B24DD" w:rsidRDefault="006B24DD" w:rsidP="00913813">
      <w:pPr>
        <w:autoSpaceDE w:val="0"/>
        <w:autoSpaceDN w:val="0"/>
        <w:adjustRightInd w:val="0"/>
        <w:spacing w:after="0" w:line="240" w:lineRule="auto"/>
        <w:rPr>
          <w:rFonts w:asciiTheme="minorHAnsi" w:hAnsiTheme="minorHAnsi" w:cstheme="minorHAnsi"/>
          <w:color w:val="7030A0"/>
        </w:rPr>
      </w:pPr>
    </w:p>
    <w:p w14:paraId="0694226A" w14:textId="2E9EC08B" w:rsidR="006B24DD" w:rsidRPr="006B24DD" w:rsidRDefault="006B24DD" w:rsidP="006B24DD">
      <w:pPr>
        <w:autoSpaceDE w:val="0"/>
        <w:autoSpaceDN w:val="0"/>
        <w:adjustRightInd w:val="0"/>
        <w:spacing w:after="0" w:line="240" w:lineRule="auto"/>
        <w:rPr>
          <w:rFonts w:asciiTheme="minorHAnsi" w:hAnsiTheme="minorHAnsi" w:cs="LucidaSansEF"/>
          <w:b/>
          <w:iCs/>
        </w:rPr>
      </w:pPr>
      <w:r w:rsidRPr="006B24DD">
        <w:rPr>
          <w:rFonts w:asciiTheme="minorHAnsi" w:hAnsiTheme="minorHAnsi" w:cs="LucidaSansEF"/>
          <w:b/>
          <w:iCs/>
        </w:rPr>
        <w:t xml:space="preserve">Termijn </w:t>
      </w:r>
      <w:r w:rsidR="00B91C43">
        <w:rPr>
          <w:rFonts w:asciiTheme="minorHAnsi" w:hAnsiTheme="minorHAnsi" w:cs="LucidaSansEF"/>
          <w:b/>
          <w:iCs/>
        </w:rPr>
        <w:t>Wkkgz</w:t>
      </w:r>
    </w:p>
    <w:p w14:paraId="74DC0C44" w14:textId="6BF98D78" w:rsidR="00222A2B" w:rsidRDefault="006B24DD" w:rsidP="007A5834">
      <w:pPr>
        <w:rPr>
          <w:rFonts w:asciiTheme="minorHAnsi" w:hAnsiTheme="minorHAnsi" w:cs="LucidaSansEF,Bold"/>
          <w:bCs/>
        </w:rPr>
      </w:pPr>
      <w:r w:rsidRPr="009956D5">
        <w:rPr>
          <w:rFonts w:asciiTheme="minorHAnsi" w:hAnsiTheme="minorHAnsi" w:cs="LucidaSansEF,Bold"/>
          <w:bCs/>
        </w:rPr>
        <w:t xml:space="preserve">De gestelde termijn waarbinnen klachten die vallen onder de </w:t>
      </w:r>
      <w:r w:rsidR="00B91C43">
        <w:rPr>
          <w:rFonts w:asciiTheme="minorHAnsi" w:hAnsiTheme="minorHAnsi" w:cs="LucidaSansEF,Bold"/>
          <w:bCs/>
        </w:rPr>
        <w:t>Wkkgz</w:t>
      </w:r>
      <w:r w:rsidRPr="009956D5">
        <w:rPr>
          <w:rFonts w:asciiTheme="minorHAnsi" w:hAnsiTheme="minorHAnsi" w:cs="LucidaSansEF,Bold"/>
          <w:bCs/>
        </w:rPr>
        <w:t xml:space="preserve"> beoordeeld moeten zijn is 6 weken. </w:t>
      </w:r>
      <w:r w:rsidR="00F15C5B">
        <w:rPr>
          <w:rFonts w:asciiTheme="minorHAnsi" w:hAnsiTheme="minorHAnsi" w:cs="LucidaSansEF,Bold"/>
          <w:bCs/>
        </w:rPr>
        <w:t>Deze termijn begint te lopen op de dag dat</w:t>
      </w:r>
      <w:r w:rsidRPr="009956D5">
        <w:rPr>
          <w:rFonts w:asciiTheme="minorHAnsi" w:hAnsiTheme="minorHAnsi" w:cs="LucidaSansEF,Bold"/>
          <w:bCs/>
        </w:rPr>
        <w:t xml:space="preserve"> de klacht schriftelijk of per e-mail is ingediend</w:t>
      </w:r>
      <w:r w:rsidR="00A36AB5">
        <w:rPr>
          <w:rFonts w:asciiTheme="minorHAnsi" w:hAnsiTheme="minorHAnsi" w:cs="LucidaSansEF,Bold"/>
          <w:bCs/>
        </w:rPr>
        <w:t xml:space="preserve">, </w:t>
      </w:r>
      <w:r w:rsidR="00977105">
        <w:rPr>
          <w:rFonts w:asciiTheme="minorHAnsi" w:hAnsiTheme="minorHAnsi" w:cs="LucidaSansEF,Bold"/>
          <w:bCs/>
        </w:rPr>
        <w:t>de klacht voldoende helder is gedefin</w:t>
      </w:r>
      <w:r w:rsidR="007A6FA5">
        <w:rPr>
          <w:rFonts w:asciiTheme="minorHAnsi" w:hAnsiTheme="minorHAnsi" w:cs="LucidaSansEF,Bold"/>
          <w:bCs/>
        </w:rPr>
        <w:t>i</w:t>
      </w:r>
      <w:r w:rsidR="00977105">
        <w:rPr>
          <w:rFonts w:asciiTheme="minorHAnsi" w:hAnsiTheme="minorHAnsi" w:cs="LucidaSansEF,Bold"/>
          <w:bCs/>
        </w:rPr>
        <w:t>eerd</w:t>
      </w:r>
      <w:r w:rsidR="00A36AB5">
        <w:rPr>
          <w:rFonts w:asciiTheme="minorHAnsi" w:hAnsiTheme="minorHAnsi" w:cs="LucidaSansEF,Bold"/>
          <w:bCs/>
        </w:rPr>
        <w:t xml:space="preserve"> en alle noodzakelijke</w:t>
      </w:r>
      <w:r w:rsidR="003970E4">
        <w:rPr>
          <w:rFonts w:asciiTheme="minorHAnsi" w:hAnsiTheme="minorHAnsi" w:cs="LucidaSansEF,Bold"/>
          <w:bCs/>
        </w:rPr>
        <w:t xml:space="preserve"> </w:t>
      </w:r>
      <w:r w:rsidR="00A36AB5">
        <w:rPr>
          <w:rFonts w:asciiTheme="minorHAnsi" w:hAnsiTheme="minorHAnsi" w:cs="LucidaSansEF,Bold"/>
          <w:bCs/>
        </w:rPr>
        <w:t>gegevens van klager en aangeklaagde bekend zijn</w:t>
      </w:r>
      <w:r w:rsidRPr="009956D5">
        <w:rPr>
          <w:rFonts w:asciiTheme="minorHAnsi" w:hAnsiTheme="minorHAnsi" w:cs="LucidaSansEF,Bold"/>
          <w:bCs/>
        </w:rPr>
        <w:t xml:space="preserve">. De termijn van 6 weken kan eenmalig verlengd worden met maximaal 4 weken als dit nodig is om de klacht verder te onderzoeken. </w:t>
      </w:r>
    </w:p>
    <w:p w14:paraId="2F3086CC" w14:textId="4B0C02D7" w:rsidR="00C81B79" w:rsidRDefault="00C81B79" w:rsidP="007A5834">
      <w:pPr>
        <w:rPr>
          <w:rFonts w:asciiTheme="minorHAnsi" w:hAnsiTheme="minorHAnsi" w:cs="LucidaSansEF,Bold"/>
          <w:bCs/>
        </w:rPr>
      </w:pPr>
      <w:r w:rsidRPr="004874D7">
        <w:rPr>
          <w:rFonts w:asciiTheme="minorHAnsi" w:hAnsiTheme="minorHAnsi" w:cs="LucidaSansEF,Bold"/>
          <w:b/>
          <w:bCs/>
        </w:rPr>
        <w:t>W</w:t>
      </w:r>
      <w:r w:rsidR="00FE3A67">
        <w:rPr>
          <w:rFonts w:asciiTheme="minorHAnsi" w:hAnsiTheme="minorHAnsi" w:cs="LucidaSansEF,Bold"/>
          <w:b/>
          <w:bCs/>
        </w:rPr>
        <w:t xml:space="preserve">vGGZ </w:t>
      </w:r>
      <w:r w:rsidR="0055016F" w:rsidRPr="004874D7">
        <w:rPr>
          <w:rFonts w:asciiTheme="minorHAnsi" w:hAnsiTheme="minorHAnsi" w:cs="LucidaSansEF,Bold"/>
          <w:b/>
          <w:bCs/>
        </w:rPr>
        <w:t>:</w:t>
      </w:r>
      <w:r w:rsidRPr="004874D7">
        <w:rPr>
          <w:rFonts w:asciiTheme="minorHAnsi" w:hAnsiTheme="minorHAnsi" w:cs="LucidaSansEF,Bold"/>
          <w:bCs/>
        </w:rPr>
        <w:t xml:space="preserve"> Wet </w:t>
      </w:r>
      <w:r w:rsidR="00FE3A67">
        <w:rPr>
          <w:rFonts w:asciiTheme="minorHAnsi" w:hAnsiTheme="minorHAnsi" w:cs="LucidaSansEF,Bold"/>
          <w:bCs/>
        </w:rPr>
        <w:t>verplichte ggz</w:t>
      </w:r>
      <w:r w:rsidRPr="004874D7">
        <w:rPr>
          <w:rFonts w:asciiTheme="minorHAnsi" w:hAnsiTheme="minorHAnsi" w:cs="LucidaSansEF,Bold"/>
          <w:bCs/>
        </w:rPr>
        <w:t>.</w:t>
      </w:r>
    </w:p>
    <w:p w14:paraId="795228CB" w14:textId="0547C6AD" w:rsidR="00EC3747" w:rsidRPr="00EC3747" w:rsidRDefault="00EC3747" w:rsidP="00EC3747">
      <w:pPr>
        <w:autoSpaceDE w:val="0"/>
        <w:autoSpaceDN w:val="0"/>
        <w:adjustRightInd w:val="0"/>
        <w:spacing w:after="0" w:line="240" w:lineRule="auto"/>
        <w:rPr>
          <w:rFonts w:asciiTheme="minorHAnsi" w:hAnsiTheme="minorHAnsi" w:cs="LucidaSansEF"/>
          <w:iCs/>
        </w:rPr>
      </w:pPr>
      <w:r>
        <w:rPr>
          <w:rFonts w:asciiTheme="minorHAnsi" w:hAnsiTheme="minorHAnsi" w:cs="LucidaSansEF"/>
          <w:b/>
          <w:iCs/>
        </w:rPr>
        <w:t>Wvggz</w:t>
      </w:r>
      <w:r w:rsidR="00052814">
        <w:rPr>
          <w:rFonts w:asciiTheme="minorHAnsi" w:hAnsiTheme="minorHAnsi" w:cs="LucidaSansEF"/>
          <w:b/>
          <w:iCs/>
        </w:rPr>
        <w:t>-</w:t>
      </w:r>
      <w:r w:rsidR="002D7CDF" w:rsidRPr="002D7CDF">
        <w:rPr>
          <w:rFonts w:asciiTheme="minorHAnsi" w:hAnsiTheme="minorHAnsi" w:cs="LucidaSansEF"/>
          <w:b/>
          <w:iCs/>
        </w:rPr>
        <w:t>klacht</w:t>
      </w:r>
      <w:r>
        <w:rPr>
          <w:rFonts w:asciiTheme="minorHAnsi" w:hAnsiTheme="minorHAnsi" w:cs="LucidaSansEF"/>
          <w:b/>
          <w:iCs/>
        </w:rPr>
        <w:t>:</w:t>
      </w:r>
      <w:r w:rsidR="002D7CDF" w:rsidRPr="002D7CDF">
        <w:rPr>
          <w:rFonts w:asciiTheme="minorHAnsi" w:hAnsiTheme="minorHAnsi" w:cs="LucidaSansEF"/>
          <w:b/>
          <w:iCs/>
        </w:rPr>
        <w:t xml:space="preserve"> </w:t>
      </w:r>
      <w:r w:rsidRPr="00EC3747">
        <w:rPr>
          <w:rFonts w:asciiTheme="minorHAnsi" w:hAnsiTheme="minorHAnsi" w:cs="LucidaSansEF"/>
          <w:iCs/>
        </w:rPr>
        <w:t xml:space="preserve">De Wet verplichte ggz beschrijft over welke onderwerpen je een klacht kunt indienen. Je kunt bij de stedelijke klachtencommissie terecht voor: </w:t>
      </w:r>
    </w:p>
    <w:p w14:paraId="479D3F07" w14:textId="77777777" w:rsidR="00EC3747" w:rsidRPr="00EC3747" w:rsidRDefault="00EC3747" w:rsidP="00EC3747">
      <w:pPr>
        <w:pStyle w:val="Lijstalinea"/>
        <w:numPr>
          <w:ilvl w:val="0"/>
          <w:numId w:val="39"/>
        </w:numPr>
        <w:autoSpaceDE w:val="0"/>
        <w:autoSpaceDN w:val="0"/>
        <w:adjustRightInd w:val="0"/>
        <w:spacing w:after="0" w:line="240" w:lineRule="auto"/>
        <w:rPr>
          <w:rFonts w:asciiTheme="minorHAnsi" w:hAnsiTheme="minorHAnsi" w:cs="LucidaSansEF"/>
          <w:iCs/>
        </w:rPr>
      </w:pPr>
      <w:r w:rsidRPr="00EC3747">
        <w:rPr>
          <w:rFonts w:asciiTheme="minorHAnsi" w:hAnsiTheme="minorHAnsi" w:cs="LucidaSansEF"/>
          <w:iCs/>
        </w:rPr>
        <w:t xml:space="preserve">De beslissing dat je niet in staat bent je wil te bepalen met betrekking tot de voorgestelde behandeling (wilsonbekwaamheidsverklaring); </w:t>
      </w:r>
    </w:p>
    <w:p w14:paraId="7CE06D46" w14:textId="77777777" w:rsidR="00EC3747" w:rsidRPr="00EC3747" w:rsidRDefault="00EC3747" w:rsidP="00EC3747">
      <w:pPr>
        <w:pStyle w:val="Lijstalinea"/>
        <w:numPr>
          <w:ilvl w:val="0"/>
          <w:numId w:val="39"/>
        </w:numPr>
        <w:autoSpaceDE w:val="0"/>
        <w:autoSpaceDN w:val="0"/>
        <w:adjustRightInd w:val="0"/>
        <w:spacing w:after="0" w:line="240" w:lineRule="auto"/>
        <w:rPr>
          <w:rFonts w:asciiTheme="minorHAnsi" w:hAnsiTheme="minorHAnsi" w:cs="LucidaSansEF"/>
          <w:iCs/>
        </w:rPr>
      </w:pPr>
      <w:r w:rsidRPr="00EC3747">
        <w:rPr>
          <w:rFonts w:asciiTheme="minorHAnsi" w:hAnsiTheme="minorHAnsi" w:cs="LucidaSansEF"/>
          <w:iCs/>
        </w:rPr>
        <w:t xml:space="preserve">De beslissing om bepaalde verplichte zorg toe te passen, bijvoorbeeld separatie of medicatie; </w:t>
      </w:r>
    </w:p>
    <w:p w14:paraId="1860A513" w14:textId="77777777" w:rsidR="00EC3747" w:rsidRPr="00EC3747" w:rsidRDefault="00EC3747" w:rsidP="00EC3747">
      <w:pPr>
        <w:pStyle w:val="Lijstalinea"/>
        <w:numPr>
          <w:ilvl w:val="0"/>
          <w:numId w:val="39"/>
        </w:numPr>
        <w:autoSpaceDE w:val="0"/>
        <w:autoSpaceDN w:val="0"/>
        <w:adjustRightInd w:val="0"/>
        <w:spacing w:after="0" w:line="240" w:lineRule="auto"/>
        <w:rPr>
          <w:rFonts w:asciiTheme="minorHAnsi" w:hAnsiTheme="minorHAnsi" w:cs="LucidaSansEF"/>
          <w:iCs/>
        </w:rPr>
      </w:pPr>
      <w:r w:rsidRPr="00EC3747">
        <w:rPr>
          <w:rFonts w:asciiTheme="minorHAnsi" w:hAnsiTheme="minorHAnsi" w:cs="LucidaSansEF"/>
          <w:iCs/>
        </w:rPr>
        <w:t xml:space="preserve">De beslissing om een behandeling toe te passen waartegen jij of je vertegenwoordiger zich verzetten; </w:t>
      </w:r>
    </w:p>
    <w:p w14:paraId="1046A061" w14:textId="77777777" w:rsidR="00EC3747" w:rsidRPr="00EC3747" w:rsidRDefault="00EC3747" w:rsidP="00EC3747">
      <w:pPr>
        <w:pStyle w:val="Lijstalinea"/>
        <w:numPr>
          <w:ilvl w:val="0"/>
          <w:numId w:val="39"/>
        </w:numPr>
        <w:autoSpaceDE w:val="0"/>
        <w:autoSpaceDN w:val="0"/>
        <w:adjustRightInd w:val="0"/>
        <w:spacing w:after="0" w:line="240" w:lineRule="auto"/>
        <w:rPr>
          <w:rFonts w:asciiTheme="minorHAnsi" w:hAnsiTheme="minorHAnsi" w:cs="LucidaSansEF"/>
          <w:iCs/>
        </w:rPr>
      </w:pPr>
      <w:r w:rsidRPr="00EC3747">
        <w:rPr>
          <w:rFonts w:asciiTheme="minorHAnsi" w:hAnsiTheme="minorHAnsi" w:cs="LucidaSansEF"/>
          <w:iCs/>
        </w:rPr>
        <w:t xml:space="preserve">De beslissing om je over te plaatsen of verplichte zorg (onder voorwaarden) te beëindigen. </w:t>
      </w:r>
    </w:p>
    <w:p w14:paraId="2C26D9FA" w14:textId="77777777" w:rsidR="00EC3747" w:rsidRPr="00EC3747" w:rsidRDefault="00EC3747" w:rsidP="00EC3747">
      <w:pPr>
        <w:pStyle w:val="Lijstalinea"/>
        <w:numPr>
          <w:ilvl w:val="0"/>
          <w:numId w:val="39"/>
        </w:numPr>
        <w:autoSpaceDE w:val="0"/>
        <w:autoSpaceDN w:val="0"/>
        <w:adjustRightInd w:val="0"/>
        <w:spacing w:after="0" w:line="240" w:lineRule="auto"/>
        <w:rPr>
          <w:rFonts w:asciiTheme="minorHAnsi" w:hAnsiTheme="minorHAnsi" w:cs="LucidaSansEF"/>
          <w:iCs/>
        </w:rPr>
      </w:pPr>
      <w:r w:rsidRPr="00EC3747">
        <w:rPr>
          <w:rFonts w:asciiTheme="minorHAnsi" w:hAnsiTheme="minorHAnsi" w:cs="LucidaSansEF"/>
          <w:iCs/>
        </w:rPr>
        <w:t>De beslissing om bepaalde rechten te beperken, bijvoorbeeld je recht om bezoek te ontvangen, te mogen telefoneren of je bewegingsvrijheid. Of er kan besloten zijn je post op gevaarlijke voorwerpen te doorzoeken;</w:t>
      </w:r>
    </w:p>
    <w:p w14:paraId="1046D2DA" w14:textId="56099D8D" w:rsidR="00EC3747" w:rsidRPr="00EC3747" w:rsidRDefault="00EC3747" w:rsidP="00EC3747">
      <w:pPr>
        <w:pStyle w:val="Lijstalinea"/>
        <w:numPr>
          <w:ilvl w:val="0"/>
          <w:numId w:val="39"/>
        </w:numPr>
        <w:autoSpaceDE w:val="0"/>
        <w:autoSpaceDN w:val="0"/>
        <w:adjustRightInd w:val="0"/>
        <w:spacing w:after="0" w:line="240" w:lineRule="auto"/>
        <w:rPr>
          <w:rFonts w:asciiTheme="minorHAnsi" w:hAnsiTheme="minorHAnsi" w:cs="LucidaSansEF"/>
          <w:iCs/>
        </w:rPr>
      </w:pPr>
      <w:r w:rsidRPr="00EC3747">
        <w:rPr>
          <w:rFonts w:asciiTheme="minorHAnsi" w:hAnsiTheme="minorHAnsi" w:cs="LucidaSansEF"/>
          <w:iCs/>
        </w:rPr>
        <w:t xml:space="preserve">Als je vindt dat je hulpverlener een behandeling nalaat die met je was afgesproken of de hulpverlener de dossierverplichting niet goed nakomt of je </w:t>
      </w:r>
      <w:r w:rsidR="00CD3D6B">
        <w:rPr>
          <w:rFonts w:asciiTheme="minorHAnsi" w:hAnsiTheme="minorHAnsi" w:cs="LucidaSansEF"/>
          <w:iCs/>
        </w:rPr>
        <w:t>niet</w:t>
      </w:r>
      <w:r w:rsidRPr="00EC3747">
        <w:rPr>
          <w:rFonts w:asciiTheme="minorHAnsi" w:hAnsiTheme="minorHAnsi" w:cs="LucidaSansEF"/>
          <w:iCs/>
        </w:rPr>
        <w:t xml:space="preserve"> goed informeert over zijn verplichtingen rondom verplichte zorg. </w:t>
      </w:r>
    </w:p>
    <w:p w14:paraId="23204B32" w14:textId="77EF60FC" w:rsidR="00EC3747" w:rsidRPr="00EC3747" w:rsidRDefault="00EC3747" w:rsidP="00EC3747">
      <w:pPr>
        <w:pStyle w:val="Lijstalinea"/>
        <w:numPr>
          <w:ilvl w:val="0"/>
          <w:numId w:val="39"/>
        </w:numPr>
        <w:autoSpaceDE w:val="0"/>
        <w:autoSpaceDN w:val="0"/>
        <w:adjustRightInd w:val="0"/>
        <w:spacing w:after="0" w:line="240" w:lineRule="auto"/>
        <w:rPr>
          <w:rFonts w:asciiTheme="minorHAnsi" w:hAnsiTheme="minorHAnsi" w:cs="LucidaSansEF"/>
          <w:iCs/>
        </w:rPr>
      </w:pPr>
      <w:r w:rsidRPr="00EC3747">
        <w:rPr>
          <w:rFonts w:asciiTheme="minorHAnsi" w:hAnsiTheme="minorHAnsi" w:cs="LucidaSansEF"/>
          <w:iCs/>
        </w:rPr>
        <w:t>Als je een klacht hebt over je bejegening in combinatie met bovenstaande beslissingen.</w:t>
      </w:r>
    </w:p>
    <w:p w14:paraId="4BC83171" w14:textId="3568A792" w:rsidR="002D7CDF" w:rsidRPr="00EC3747" w:rsidRDefault="00EC3747" w:rsidP="00EC3747">
      <w:pPr>
        <w:autoSpaceDE w:val="0"/>
        <w:autoSpaceDN w:val="0"/>
        <w:adjustRightInd w:val="0"/>
        <w:spacing w:after="0" w:line="240" w:lineRule="auto"/>
        <w:rPr>
          <w:rFonts w:asciiTheme="minorHAnsi" w:hAnsiTheme="minorHAnsi" w:cs="LucidaSansEF"/>
          <w:iCs/>
        </w:rPr>
      </w:pPr>
      <w:r w:rsidRPr="00EC3747">
        <w:rPr>
          <w:rFonts w:asciiTheme="minorHAnsi" w:hAnsiTheme="minorHAnsi" w:cs="LucidaSansEF"/>
          <w:iCs/>
        </w:rPr>
        <w:t>De klachtencommissie neemt geen klachten in behandeling over een afgegeven zorgmachtiging of crisismaatregel. Hiervoor kun je terecht bij de burgemeester of rechtbank die de machtiging heeft afgegeven.</w:t>
      </w:r>
    </w:p>
    <w:p w14:paraId="0AF167FB" w14:textId="77777777" w:rsidR="00EC3747" w:rsidRPr="002D7CDF" w:rsidRDefault="00EC3747" w:rsidP="00EC3747">
      <w:pPr>
        <w:autoSpaceDE w:val="0"/>
        <w:autoSpaceDN w:val="0"/>
        <w:adjustRightInd w:val="0"/>
        <w:spacing w:after="0" w:line="240" w:lineRule="auto"/>
        <w:rPr>
          <w:rFonts w:asciiTheme="minorHAnsi" w:hAnsiTheme="minorHAnsi"/>
        </w:rPr>
      </w:pPr>
    </w:p>
    <w:p w14:paraId="35291F0B" w14:textId="36213E09" w:rsidR="00913813" w:rsidRPr="002D7CDF" w:rsidRDefault="00913813" w:rsidP="00913813">
      <w:pPr>
        <w:autoSpaceDE w:val="0"/>
        <w:autoSpaceDN w:val="0"/>
        <w:adjustRightInd w:val="0"/>
        <w:spacing w:after="0" w:line="240" w:lineRule="auto"/>
        <w:rPr>
          <w:rFonts w:asciiTheme="minorHAnsi" w:hAnsiTheme="minorHAnsi" w:cs="LucidaSansEF"/>
          <w:b/>
          <w:iCs/>
        </w:rPr>
      </w:pPr>
      <w:r w:rsidRPr="002D7CDF">
        <w:rPr>
          <w:rFonts w:asciiTheme="minorHAnsi" w:hAnsiTheme="minorHAnsi" w:cs="LucidaSansEF"/>
          <w:b/>
          <w:iCs/>
        </w:rPr>
        <w:t>Patiënt/cliëntvertrouwenspersoon (</w:t>
      </w:r>
      <w:r w:rsidR="00052814">
        <w:rPr>
          <w:rFonts w:asciiTheme="minorHAnsi" w:hAnsiTheme="minorHAnsi" w:cs="LucidaSansEF"/>
          <w:b/>
          <w:iCs/>
        </w:rPr>
        <w:t>PVP</w:t>
      </w:r>
      <w:r w:rsidRPr="002D7CDF">
        <w:rPr>
          <w:rFonts w:asciiTheme="minorHAnsi" w:hAnsiTheme="minorHAnsi" w:cs="LucidaSansEF"/>
          <w:b/>
          <w:iCs/>
        </w:rPr>
        <w:t>)</w:t>
      </w:r>
    </w:p>
    <w:p w14:paraId="0598B534" w14:textId="0D8C4E3D" w:rsidR="00913813" w:rsidRPr="00725FC4" w:rsidRDefault="00913813" w:rsidP="00913813">
      <w:pPr>
        <w:autoSpaceDE w:val="0"/>
        <w:autoSpaceDN w:val="0"/>
        <w:adjustRightInd w:val="0"/>
        <w:spacing w:after="0" w:line="240" w:lineRule="auto"/>
        <w:rPr>
          <w:rFonts w:asciiTheme="minorHAnsi" w:eastAsia="Times New Roman" w:hAnsiTheme="minorHAnsi" w:cstheme="minorHAnsi"/>
          <w:lang w:eastAsia="nl-NL"/>
        </w:rPr>
      </w:pPr>
      <w:r w:rsidRPr="00725FC4">
        <w:rPr>
          <w:rFonts w:asciiTheme="minorHAnsi" w:hAnsiTheme="minorHAnsi" w:cstheme="minorHAnsi"/>
          <w:iCs/>
        </w:rPr>
        <w:t xml:space="preserve">Vertrouwenspersoon voor alle cliënten. De </w:t>
      </w:r>
      <w:r w:rsidR="00052814">
        <w:rPr>
          <w:rFonts w:asciiTheme="minorHAnsi" w:hAnsiTheme="minorHAnsi" w:cstheme="minorHAnsi"/>
          <w:iCs/>
        </w:rPr>
        <w:t>PVP</w:t>
      </w:r>
      <w:r w:rsidRPr="00725FC4">
        <w:rPr>
          <w:rFonts w:asciiTheme="minorHAnsi" w:hAnsiTheme="minorHAnsi" w:cstheme="minorHAnsi"/>
          <w:iCs/>
        </w:rPr>
        <w:t xml:space="preserve"> is niet in dienst van de zorginstelling maar in dienst van de </w:t>
      </w:r>
      <w:r w:rsidRPr="00725FC4">
        <w:rPr>
          <w:rFonts w:asciiTheme="minorHAnsi" w:eastAsia="Times New Roman" w:hAnsiTheme="minorHAnsi" w:cstheme="minorHAnsi"/>
          <w:lang w:eastAsia="nl-NL"/>
        </w:rPr>
        <w:t xml:space="preserve">onafhankelijke </w:t>
      </w:r>
      <w:hyperlink r:id="rId8" w:history="1">
        <w:r w:rsidRPr="00725FC4">
          <w:rPr>
            <w:rFonts w:asciiTheme="minorHAnsi" w:eastAsia="Times New Roman" w:hAnsiTheme="minorHAnsi" w:cstheme="minorHAnsi"/>
            <w:lang w:eastAsia="nl-NL"/>
          </w:rPr>
          <w:t xml:space="preserve">Stichting </w:t>
        </w:r>
        <w:r w:rsidR="00052814">
          <w:rPr>
            <w:rFonts w:asciiTheme="minorHAnsi" w:eastAsia="Times New Roman" w:hAnsiTheme="minorHAnsi" w:cstheme="minorHAnsi"/>
            <w:lang w:eastAsia="nl-NL"/>
          </w:rPr>
          <w:t>PVP</w:t>
        </w:r>
      </w:hyperlink>
      <w:r w:rsidRPr="00725FC4">
        <w:rPr>
          <w:rFonts w:asciiTheme="minorHAnsi" w:eastAsia="Times New Roman" w:hAnsiTheme="minorHAnsi" w:cstheme="minorHAnsi"/>
          <w:lang w:eastAsia="nl-NL"/>
        </w:rPr>
        <w:t xml:space="preserve"> en werkt volgens </w:t>
      </w:r>
      <w:hyperlink r:id="rId9" w:tgtFrame="_blank" w:history="1">
        <w:r w:rsidRPr="00725FC4">
          <w:rPr>
            <w:rFonts w:asciiTheme="minorHAnsi" w:eastAsia="Times New Roman" w:hAnsiTheme="minorHAnsi" w:cstheme="minorHAnsi"/>
            <w:lang w:eastAsia="nl-NL"/>
          </w:rPr>
          <w:t>gedragsregels</w:t>
        </w:r>
      </w:hyperlink>
      <w:r w:rsidRPr="00725FC4">
        <w:rPr>
          <w:rFonts w:asciiTheme="minorHAnsi" w:eastAsia="Times New Roman" w:hAnsiTheme="minorHAnsi" w:cstheme="minorHAnsi"/>
          <w:lang w:eastAsia="nl-NL"/>
        </w:rPr>
        <w:t>.</w:t>
      </w:r>
    </w:p>
    <w:p w14:paraId="4E6C34F3" w14:textId="217640B5" w:rsidR="00913813" w:rsidRPr="00725FC4" w:rsidRDefault="00913813" w:rsidP="00913813">
      <w:pPr>
        <w:spacing w:after="150" w:line="240" w:lineRule="auto"/>
        <w:rPr>
          <w:rFonts w:asciiTheme="minorHAnsi" w:eastAsia="Times New Roman" w:hAnsiTheme="minorHAnsi" w:cstheme="minorHAnsi"/>
          <w:lang w:eastAsia="nl-NL"/>
        </w:rPr>
      </w:pPr>
      <w:r w:rsidRPr="00725FC4">
        <w:rPr>
          <w:rFonts w:asciiTheme="minorHAnsi" w:eastAsia="Times New Roman" w:hAnsiTheme="minorHAnsi" w:cstheme="minorHAnsi"/>
          <w:lang w:eastAsia="nl-NL"/>
        </w:rPr>
        <w:t xml:space="preserve">De </w:t>
      </w:r>
      <w:r w:rsidR="00052814">
        <w:rPr>
          <w:rFonts w:asciiTheme="minorHAnsi" w:eastAsia="Times New Roman" w:hAnsiTheme="minorHAnsi" w:cstheme="minorHAnsi"/>
          <w:lang w:eastAsia="nl-NL"/>
        </w:rPr>
        <w:t>PVP</w:t>
      </w:r>
      <w:r w:rsidRPr="00725FC4">
        <w:rPr>
          <w:rFonts w:asciiTheme="minorHAnsi" w:eastAsia="Times New Roman" w:hAnsiTheme="minorHAnsi" w:cstheme="minorHAnsi"/>
          <w:lang w:eastAsia="nl-NL"/>
        </w:rPr>
        <w:t xml:space="preserve"> behartigt de belangen van de patiënt</w:t>
      </w:r>
      <w:r w:rsidR="00E34B98" w:rsidRPr="00725FC4">
        <w:rPr>
          <w:rFonts w:asciiTheme="minorHAnsi" w:eastAsia="Times New Roman" w:hAnsiTheme="minorHAnsi" w:cstheme="minorHAnsi"/>
          <w:lang w:eastAsia="nl-NL"/>
        </w:rPr>
        <w:t xml:space="preserve"> en h</w:t>
      </w:r>
      <w:r w:rsidRPr="00725FC4">
        <w:rPr>
          <w:rFonts w:asciiTheme="minorHAnsi" w:eastAsia="Times New Roman" w:hAnsiTheme="minorHAnsi" w:cstheme="minorHAnsi"/>
          <w:lang w:eastAsia="nl-NL"/>
        </w:rPr>
        <w:t xml:space="preserve">ulp van de </w:t>
      </w:r>
      <w:r w:rsidR="00052814">
        <w:rPr>
          <w:rFonts w:asciiTheme="minorHAnsi" w:eastAsia="Times New Roman" w:hAnsiTheme="minorHAnsi" w:cstheme="minorHAnsi"/>
          <w:lang w:eastAsia="nl-NL"/>
        </w:rPr>
        <w:t>PVP</w:t>
      </w:r>
      <w:r w:rsidRPr="00725FC4">
        <w:rPr>
          <w:rFonts w:asciiTheme="minorHAnsi" w:eastAsia="Times New Roman" w:hAnsiTheme="minorHAnsi" w:cstheme="minorHAnsi"/>
          <w:lang w:eastAsia="nl-NL"/>
        </w:rPr>
        <w:t xml:space="preserve"> is gratis.</w:t>
      </w:r>
      <w:r w:rsidR="0011760A">
        <w:rPr>
          <w:rStyle w:val="Voetnootmarkering"/>
          <w:rFonts w:asciiTheme="minorHAnsi" w:eastAsia="Times New Roman" w:hAnsiTheme="minorHAnsi" w:cstheme="minorHAnsi"/>
          <w:lang w:eastAsia="nl-NL"/>
        </w:rPr>
        <w:footnoteReference w:customMarkFollows="1" w:id="1"/>
        <w:t>6</w:t>
      </w:r>
    </w:p>
    <w:p w14:paraId="28383CCC" w14:textId="77777777" w:rsidR="00913813" w:rsidRPr="00FE0D55" w:rsidRDefault="00913813" w:rsidP="00913813">
      <w:pPr>
        <w:autoSpaceDE w:val="0"/>
        <w:autoSpaceDN w:val="0"/>
        <w:adjustRightInd w:val="0"/>
        <w:spacing w:after="0" w:line="240" w:lineRule="auto"/>
        <w:rPr>
          <w:rFonts w:asciiTheme="minorHAnsi" w:hAnsiTheme="minorHAnsi" w:cs="LucidaSansEF"/>
          <w:b/>
          <w:iCs/>
        </w:rPr>
      </w:pPr>
      <w:r w:rsidRPr="00FE0D55">
        <w:rPr>
          <w:rFonts w:asciiTheme="minorHAnsi" w:hAnsiTheme="minorHAnsi" w:cs="LucidaSansEF"/>
          <w:b/>
          <w:iCs/>
        </w:rPr>
        <w:t>Familievertrouwenspersoon (FVP)</w:t>
      </w:r>
    </w:p>
    <w:p w14:paraId="685A0288" w14:textId="6CBD10F2" w:rsidR="00D83B9D" w:rsidRPr="009C1406" w:rsidRDefault="00913813" w:rsidP="00913813">
      <w:pPr>
        <w:rPr>
          <w:rFonts w:asciiTheme="minorHAnsi" w:hAnsiTheme="minorHAnsi"/>
        </w:rPr>
      </w:pPr>
      <w:r w:rsidRPr="00C82EDD">
        <w:rPr>
          <w:rFonts w:asciiTheme="minorHAnsi" w:hAnsiTheme="minorHAnsi"/>
        </w:rPr>
        <w:t xml:space="preserve">Vertrouwenspersoon voor familie of naasten van </w:t>
      </w:r>
      <w:r>
        <w:rPr>
          <w:rFonts w:asciiTheme="minorHAnsi" w:hAnsiTheme="minorHAnsi"/>
        </w:rPr>
        <w:t>cliënt</w:t>
      </w:r>
      <w:r w:rsidRPr="00C82EDD">
        <w:rPr>
          <w:rFonts w:asciiTheme="minorHAnsi" w:hAnsiTheme="minorHAnsi"/>
        </w:rPr>
        <w:t>en. De FVP luistert naar het verhaal</w:t>
      </w:r>
      <w:r>
        <w:rPr>
          <w:rFonts w:asciiTheme="minorHAnsi" w:hAnsiTheme="minorHAnsi"/>
        </w:rPr>
        <w:t xml:space="preserve"> </w:t>
      </w:r>
      <w:r w:rsidRPr="00C82EDD">
        <w:rPr>
          <w:rFonts w:asciiTheme="minorHAnsi" w:hAnsiTheme="minorHAnsi"/>
        </w:rPr>
        <w:t>van familie en naastbetrokkenen en ondersteunt in het contact</w:t>
      </w:r>
      <w:r>
        <w:rPr>
          <w:rFonts w:asciiTheme="minorHAnsi" w:hAnsiTheme="minorHAnsi"/>
        </w:rPr>
        <w:t xml:space="preserve"> m</w:t>
      </w:r>
      <w:r w:rsidRPr="00C82EDD">
        <w:rPr>
          <w:rFonts w:asciiTheme="minorHAnsi" w:hAnsiTheme="minorHAnsi"/>
        </w:rPr>
        <w:t xml:space="preserve">et de hulpverlener, de behandelaar of de instelling en helpt zoeken naar oplossingen. </w:t>
      </w:r>
      <w:r w:rsidRPr="004874D7">
        <w:rPr>
          <w:rFonts w:asciiTheme="minorHAnsi" w:hAnsiTheme="minorHAnsi"/>
        </w:rPr>
        <w:t xml:space="preserve">De </w:t>
      </w:r>
      <w:r w:rsidR="00C81B79" w:rsidRPr="004874D7">
        <w:rPr>
          <w:rFonts w:asciiTheme="minorHAnsi" w:hAnsiTheme="minorHAnsi"/>
        </w:rPr>
        <w:t xml:space="preserve">hulp van de </w:t>
      </w:r>
      <w:r w:rsidRPr="004874D7">
        <w:rPr>
          <w:rFonts w:asciiTheme="minorHAnsi" w:hAnsiTheme="minorHAnsi"/>
        </w:rPr>
        <w:t xml:space="preserve">FVP is </w:t>
      </w:r>
      <w:r w:rsidR="00C81B79" w:rsidRPr="004874D7">
        <w:rPr>
          <w:rFonts w:asciiTheme="minorHAnsi" w:hAnsiTheme="minorHAnsi"/>
        </w:rPr>
        <w:t>gratis.</w:t>
      </w:r>
      <w:r w:rsidR="00C81B79">
        <w:rPr>
          <w:rFonts w:asciiTheme="minorHAnsi" w:hAnsiTheme="minorHAnsi"/>
        </w:rPr>
        <w:t xml:space="preserve"> De FVP is </w:t>
      </w:r>
      <w:r w:rsidRPr="00C82EDD">
        <w:rPr>
          <w:rFonts w:asciiTheme="minorHAnsi" w:hAnsiTheme="minorHAnsi"/>
        </w:rPr>
        <w:t>aangesloten bij de landelijke stichting familievertrouwenspersonen (LSFVP).</w:t>
      </w:r>
      <w:r w:rsidR="0011760A">
        <w:rPr>
          <w:rStyle w:val="Voetnootmarkering"/>
          <w:rFonts w:asciiTheme="minorHAnsi" w:hAnsiTheme="minorHAnsi"/>
        </w:rPr>
        <w:footnoteReference w:customMarkFollows="1" w:id="2"/>
        <w:t>7</w:t>
      </w:r>
      <w:r w:rsidR="00D83B9D" w:rsidRPr="00D83B9D">
        <w:rPr>
          <w:rFonts w:asciiTheme="minorHAnsi" w:hAnsiTheme="minorHAnsi"/>
        </w:rPr>
        <w:t xml:space="preserve">Je kunt contact opnemen met de FVP via </w:t>
      </w:r>
      <w:hyperlink r:id="rId10" w:history="1">
        <w:r w:rsidR="00D83B9D" w:rsidRPr="00D83B9D">
          <w:rPr>
            <w:rStyle w:val="Hyperlink"/>
            <w:rFonts w:asciiTheme="minorHAnsi" w:hAnsiTheme="minorHAnsi"/>
          </w:rPr>
          <w:t>Familievertrouwenspersoo</w:t>
        </w:r>
        <w:r w:rsidR="00D83B9D" w:rsidRPr="00D83B9D">
          <w:rPr>
            <w:rStyle w:val="Hyperlink"/>
            <w:rFonts w:asciiTheme="minorHAnsi" w:hAnsiTheme="minorHAnsi"/>
          </w:rPr>
          <w:t>n</w:t>
        </w:r>
        <w:r w:rsidR="00D83B9D" w:rsidRPr="00D83B9D">
          <w:rPr>
            <w:rStyle w:val="Hyperlink"/>
            <w:rFonts w:asciiTheme="minorHAnsi" w:hAnsiTheme="minorHAnsi"/>
          </w:rPr>
          <w:t xml:space="preserve"> | Arkin</w:t>
        </w:r>
      </w:hyperlink>
      <w:r w:rsidR="00D83B9D" w:rsidRPr="00D83B9D">
        <w:rPr>
          <w:rFonts w:asciiTheme="minorHAnsi" w:hAnsiTheme="minorHAnsi"/>
        </w:rPr>
        <w:t xml:space="preserve"> of 06 112 619 38. </w:t>
      </w:r>
      <w:r w:rsidR="003531E9">
        <w:rPr>
          <w:rFonts w:asciiTheme="minorHAnsi" w:hAnsiTheme="minorHAnsi"/>
        </w:rPr>
        <w:t>Meer informatie is te vinden</w:t>
      </w:r>
      <w:r w:rsidR="00D83B9D" w:rsidRPr="00D83B9D">
        <w:rPr>
          <w:rFonts w:asciiTheme="minorHAnsi" w:hAnsiTheme="minorHAnsi"/>
        </w:rPr>
        <w:t xml:space="preserve"> op de website </w:t>
      </w:r>
      <w:hyperlink r:id="rId11" w:history="1">
        <w:r w:rsidR="00D83B9D" w:rsidRPr="00FB6E13">
          <w:rPr>
            <w:rStyle w:val="Hyperlink"/>
            <w:rFonts w:asciiTheme="minorHAnsi" w:hAnsiTheme="minorHAnsi"/>
          </w:rPr>
          <w:t>www.familievertrouwenspersonen.nl</w:t>
        </w:r>
      </w:hyperlink>
      <w:r w:rsidR="00D83B9D">
        <w:rPr>
          <w:rFonts w:asciiTheme="minorHAnsi" w:hAnsiTheme="minorHAnsi"/>
        </w:rPr>
        <w:t>,</w:t>
      </w:r>
      <w:r w:rsidR="00D83B9D" w:rsidRPr="00D83B9D">
        <w:rPr>
          <w:rFonts w:asciiTheme="minorHAnsi" w:hAnsiTheme="minorHAnsi"/>
        </w:rPr>
        <w:t xml:space="preserve"> of bel hun helpdesk 0900 333 2222 (€0,10 p/m).</w:t>
      </w:r>
    </w:p>
    <w:p w14:paraId="47D65C40" w14:textId="7B4FD160" w:rsidR="00913813" w:rsidRDefault="00913813" w:rsidP="00913813">
      <w:pPr>
        <w:spacing w:after="0"/>
        <w:rPr>
          <w:rFonts w:asciiTheme="minorHAnsi" w:hAnsiTheme="minorHAnsi" w:cs="LucidaSansEF"/>
          <w:b/>
          <w:iCs/>
          <w:color w:val="000000" w:themeColor="text1"/>
        </w:rPr>
      </w:pPr>
      <w:r w:rsidRPr="00FE0D55">
        <w:rPr>
          <w:rFonts w:asciiTheme="minorHAnsi" w:hAnsiTheme="minorHAnsi" w:cs="LucidaSansEF"/>
          <w:b/>
          <w:iCs/>
        </w:rPr>
        <w:lastRenderedPageBreak/>
        <w:t>Kl</w:t>
      </w:r>
      <w:r w:rsidRPr="00FE0D55">
        <w:rPr>
          <w:rFonts w:asciiTheme="minorHAnsi" w:hAnsiTheme="minorHAnsi" w:cs="LucidaSansEF"/>
          <w:b/>
          <w:iCs/>
          <w:color w:val="000000" w:themeColor="text1"/>
        </w:rPr>
        <w:t>achtenfunctionaris</w:t>
      </w:r>
    </w:p>
    <w:p w14:paraId="1ADE0EED" w14:textId="60B70CEB" w:rsidR="007A5834" w:rsidRPr="009956D5" w:rsidRDefault="007A5834" w:rsidP="007A5834">
      <w:pPr>
        <w:spacing w:after="0"/>
        <w:rPr>
          <w:rFonts w:asciiTheme="minorHAnsi" w:hAnsiTheme="minorHAnsi" w:cs="LucidaSansEF"/>
          <w:iCs/>
        </w:rPr>
      </w:pPr>
      <w:r w:rsidRPr="004874D7">
        <w:rPr>
          <w:rFonts w:asciiTheme="minorHAnsi" w:hAnsiTheme="minorHAnsi" w:cs="LucidaSansEF"/>
          <w:iCs/>
        </w:rPr>
        <w:t xml:space="preserve">De klachtenfunctionaris </w:t>
      </w:r>
      <w:r w:rsidR="009956D5" w:rsidRPr="004874D7">
        <w:rPr>
          <w:rFonts w:asciiTheme="minorHAnsi" w:hAnsiTheme="minorHAnsi" w:cs="LucidaSansEF"/>
          <w:iCs/>
        </w:rPr>
        <w:t xml:space="preserve">is </w:t>
      </w:r>
      <w:r w:rsidR="00C81B79" w:rsidRPr="004874D7">
        <w:rPr>
          <w:rFonts w:asciiTheme="minorHAnsi" w:hAnsiTheme="minorHAnsi" w:cs="LucidaSansEF"/>
          <w:iCs/>
        </w:rPr>
        <w:t xml:space="preserve">een medewerker van de instelling, met een afgeronde erkende opleiding tot klachtenfunctionaris, die namens de instelling klachten van cliënten </w:t>
      </w:r>
      <w:r w:rsidR="00C81B79" w:rsidRPr="001F4926">
        <w:rPr>
          <w:rFonts w:asciiTheme="minorHAnsi" w:hAnsiTheme="minorHAnsi" w:cs="LucidaSansEF"/>
          <w:iCs/>
        </w:rPr>
        <w:t>behandelt. De</w:t>
      </w:r>
      <w:r w:rsidR="00C81B79">
        <w:rPr>
          <w:rFonts w:asciiTheme="minorHAnsi" w:hAnsiTheme="minorHAnsi" w:cs="LucidaSansEF"/>
          <w:iCs/>
        </w:rPr>
        <w:t xml:space="preserve"> klachtenfunctionaris is </w:t>
      </w:r>
      <w:r w:rsidRPr="009956D5">
        <w:rPr>
          <w:rFonts w:asciiTheme="minorHAnsi" w:hAnsiTheme="minorHAnsi" w:cs="LucidaSansEF"/>
          <w:iCs/>
        </w:rPr>
        <w:t>gratis beschikbaar voor cliënten, naastbetrokkenen</w:t>
      </w:r>
      <w:r w:rsidR="001F4926">
        <w:rPr>
          <w:rFonts w:asciiTheme="minorHAnsi" w:hAnsiTheme="minorHAnsi" w:cs="LucidaSansEF"/>
          <w:iCs/>
        </w:rPr>
        <w:t xml:space="preserve"> </w:t>
      </w:r>
      <w:r w:rsidRPr="009956D5">
        <w:rPr>
          <w:rFonts w:asciiTheme="minorHAnsi" w:hAnsiTheme="minorHAnsi" w:cs="LucidaSansEF"/>
          <w:iCs/>
        </w:rPr>
        <w:t xml:space="preserve">en nabestaanden. </w:t>
      </w:r>
    </w:p>
    <w:p w14:paraId="53EF4854" w14:textId="49EE069C" w:rsidR="007A5834" w:rsidRPr="009956D5" w:rsidRDefault="007A5834" w:rsidP="007A5834">
      <w:pPr>
        <w:autoSpaceDE w:val="0"/>
        <w:autoSpaceDN w:val="0"/>
        <w:adjustRightInd w:val="0"/>
        <w:spacing w:after="0" w:line="240" w:lineRule="auto"/>
        <w:rPr>
          <w:rFonts w:asciiTheme="minorHAnsi" w:hAnsiTheme="minorHAnsi" w:cs="Arial"/>
        </w:rPr>
      </w:pPr>
      <w:r w:rsidRPr="009956D5">
        <w:rPr>
          <w:rFonts w:asciiTheme="minorHAnsi" w:hAnsiTheme="minorHAnsi" w:cs="Arial"/>
        </w:rPr>
        <w:t xml:space="preserve">De kernactiviteit van de klachtenfunctionaris is </w:t>
      </w:r>
      <w:r w:rsidR="00CD3D6B">
        <w:rPr>
          <w:rFonts w:asciiTheme="minorHAnsi" w:hAnsiTheme="minorHAnsi" w:cs="Arial"/>
        </w:rPr>
        <w:t>het opvangen van betrokkenen bij een klacht,</w:t>
      </w:r>
      <w:r w:rsidR="00CD3D6B" w:rsidRPr="009956D5" w:rsidDel="00CD3D6B">
        <w:rPr>
          <w:rFonts w:asciiTheme="minorHAnsi" w:hAnsiTheme="minorHAnsi" w:cs="Arial"/>
        </w:rPr>
        <w:t xml:space="preserve"> </w:t>
      </w:r>
      <w:r w:rsidRPr="009956D5">
        <w:rPr>
          <w:rFonts w:asciiTheme="minorHAnsi" w:hAnsiTheme="minorHAnsi" w:cs="Arial"/>
        </w:rPr>
        <w:t>het geven van informatie en advies</w:t>
      </w:r>
      <w:r w:rsidR="00CD3D6B">
        <w:rPr>
          <w:rFonts w:asciiTheme="minorHAnsi" w:hAnsiTheme="minorHAnsi" w:cs="Arial"/>
        </w:rPr>
        <w:t xml:space="preserve"> over (de werkwijze van) Arkin</w:t>
      </w:r>
      <w:r w:rsidRPr="009956D5">
        <w:rPr>
          <w:rFonts w:asciiTheme="minorHAnsi" w:hAnsiTheme="minorHAnsi" w:cs="Arial"/>
        </w:rPr>
        <w:t xml:space="preserve">, het verlenen van bijstand aan de betrokkenen en indien mogelijk de bemiddeling van de klacht. </w:t>
      </w:r>
    </w:p>
    <w:p w14:paraId="1DB69B21" w14:textId="69A29333" w:rsidR="007A5834" w:rsidRPr="009956D5" w:rsidRDefault="007A5834" w:rsidP="007A5834">
      <w:pPr>
        <w:autoSpaceDE w:val="0"/>
        <w:autoSpaceDN w:val="0"/>
        <w:adjustRightInd w:val="0"/>
        <w:spacing w:after="0" w:line="240" w:lineRule="auto"/>
        <w:rPr>
          <w:rFonts w:asciiTheme="minorHAnsi" w:hAnsiTheme="minorHAnsi" w:cs="Arial"/>
        </w:rPr>
      </w:pPr>
      <w:r w:rsidRPr="009956D5">
        <w:rPr>
          <w:rFonts w:asciiTheme="minorHAnsi" w:hAnsiTheme="minorHAnsi" w:cs="Arial"/>
        </w:rPr>
        <w:t xml:space="preserve">De beroepshouding van de klachtenfunctionaris laat zich kenmerken als onafhankelijk, onpartijdig, open, onbevooroordeeld en integer. </w:t>
      </w:r>
    </w:p>
    <w:p w14:paraId="0AFB0DE3" w14:textId="2E67F0B9" w:rsidR="00D923A0" w:rsidRDefault="007A5834" w:rsidP="007A5834">
      <w:pPr>
        <w:autoSpaceDE w:val="0"/>
        <w:autoSpaceDN w:val="0"/>
        <w:adjustRightInd w:val="0"/>
        <w:spacing w:after="0" w:line="240" w:lineRule="auto"/>
        <w:rPr>
          <w:rStyle w:val="Voetnootmarkering"/>
          <w:rFonts w:asciiTheme="minorHAnsi" w:hAnsiTheme="minorHAnsi" w:cs="Arial"/>
        </w:rPr>
        <w:sectPr w:rsidR="00D923A0" w:rsidSect="00D923A0">
          <w:footerReference w:type="default" r:id="rId12"/>
          <w:endnotePr>
            <w:numFmt w:val="decimal"/>
          </w:endnotePr>
          <w:type w:val="continuous"/>
          <w:pgSz w:w="11906" w:h="16838"/>
          <w:pgMar w:top="1417" w:right="1417" w:bottom="1417" w:left="1417" w:header="708" w:footer="708" w:gutter="0"/>
          <w:cols w:space="708"/>
          <w:docGrid w:linePitch="360"/>
        </w:sectPr>
      </w:pPr>
      <w:r w:rsidRPr="009956D5">
        <w:rPr>
          <w:rFonts w:asciiTheme="minorHAnsi" w:hAnsiTheme="minorHAnsi" w:cs="Arial"/>
        </w:rPr>
        <w:t>De inzet van de klachtenfunctionaris heeft als doel het bevorderen van of bijdragen aan een effectieve oplossing van problemen tussen cliënt en zorgverlener, het herstel van de relatie en van het vertrouwen tussen de cliënt en de zorgverlener, teneinde de kwaliteit van de zorg te verbeteren</w:t>
      </w:r>
      <w:r w:rsidR="002D7CDF">
        <w:rPr>
          <w:rFonts w:asciiTheme="minorHAnsi" w:hAnsiTheme="minorHAnsi" w:cs="Arial"/>
        </w:rPr>
        <w:t>.</w:t>
      </w:r>
      <w:r w:rsidR="00D923A0">
        <w:rPr>
          <w:rStyle w:val="Voetnootmarkering"/>
          <w:rFonts w:asciiTheme="minorHAnsi" w:hAnsiTheme="minorHAnsi" w:cs="Arial"/>
        </w:rPr>
        <w:footnoteReference w:customMarkFollows="1" w:id="3"/>
        <w:t>8</w:t>
      </w:r>
    </w:p>
    <w:p w14:paraId="016A07F3" w14:textId="099A9963" w:rsidR="007A5834" w:rsidRPr="009956D5" w:rsidRDefault="007A5834" w:rsidP="007A5834">
      <w:pPr>
        <w:autoSpaceDE w:val="0"/>
        <w:autoSpaceDN w:val="0"/>
        <w:adjustRightInd w:val="0"/>
        <w:spacing w:after="0" w:line="240" w:lineRule="auto"/>
        <w:rPr>
          <w:rFonts w:asciiTheme="minorHAnsi" w:hAnsiTheme="minorHAnsi" w:cs="LucidaSansEF"/>
          <w:b/>
          <w:iCs/>
        </w:rPr>
      </w:pPr>
      <w:r w:rsidRPr="009956D5">
        <w:rPr>
          <w:rFonts w:asciiTheme="minorHAnsi" w:hAnsiTheme="minorHAnsi" w:cs="Arial"/>
        </w:rPr>
        <w:t xml:space="preserve"> </w:t>
      </w:r>
    </w:p>
    <w:p w14:paraId="5BBFA947" w14:textId="05E01235" w:rsidR="007A5834" w:rsidRPr="00036964" w:rsidRDefault="00977105" w:rsidP="007A5834">
      <w:pPr>
        <w:spacing w:after="0"/>
        <w:rPr>
          <w:rFonts w:asciiTheme="minorHAnsi" w:hAnsiTheme="minorHAnsi" w:cs="LucidaSansEF"/>
          <w:b/>
          <w:iCs/>
        </w:rPr>
      </w:pPr>
      <w:r w:rsidRPr="00036964">
        <w:rPr>
          <w:rFonts w:asciiTheme="minorHAnsi" w:hAnsiTheme="minorHAnsi" w:cs="LucidaSansEF"/>
          <w:b/>
          <w:iCs/>
        </w:rPr>
        <w:t>Klachtenfunctionaris Facturatie</w:t>
      </w:r>
    </w:p>
    <w:p w14:paraId="10D8F9AB" w14:textId="77777777" w:rsidR="007A6FA5" w:rsidRDefault="007A6FA5" w:rsidP="007A6FA5">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Voor klachten over rekeningen heeft Arkin een klachtenfunctionaris Facturatie die valt onder de aansturing van de Zorgadministratie, onderdeel van Arkin Shared Services (ASC). De werkwijze van deze functionaris staat beschreven in een procedure in Arkinpedia. (Zie ‘Klachtenbehandeling Facturatie’)</w:t>
      </w:r>
    </w:p>
    <w:p w14:paraId="7783D55F" w14:textId="77777777" w:rsidR="003D6318" w:rsidRDefault="003D6318" w:rsidP="003D6318">
      <w:bookmarkStart w:id="2" w:name="_Toc446443854"/>
    </w:p>
    <w:p w14:paraId="7257BF32" w14:textId="6A4EF15A" w:rsidR="000D5C66" w:rsidRPr="0074379D" w:rsidRDefault="002930CD" w:rsidP="004F26DD">
      <w:pPr>
        <w:pStyle w:val="Kop1"/>
      </w:pPr>
      <w:r>
        <w:t>H</w:t>
      </w:r>
      <w:r w:rsidR="007F200F">
        <w:t>oofdstuk 2</w:t>
      </w:r>
      <w:r w:rsidR="000D5C66" w:rsidRPr="0074379D">
        <w:t xml:space="preserve"> Doelstelling</w:t>
      </w:r>
      <w:r w:rsidR="004F26DD">
        <w:t xml:space="preserve"> en uitgangspunten</w:t>
      </w:r>
      <w:bookmarkEnd w:id="2"/>
    </w:p>
    <w:p w14:paraId="2B4ECF9C" w14:textId="77777777" w:rsidR="00E142EC" w:rsidRDefault="00E142EC" w:rsidP="000D5C66">
      <w:pPr>
        <w:autoSpaceDE w:val="0"/>
        <w:autoSpaceDN w:val="0"/>
        <w:adjustRightInd w:val="0"/>
        <w:spacing w:after="0" w:line="240" w:lineRule="auto"/>
        <w:rPr>
          <w:rFonts w:asciiTheme="minorHAnsi" w:hAnsiTheme="minorHAnsi" w:cs="LucidaSansEF"/>
          <w:iCs/>
        </w:rPr>
      </w:pPr>
    </w:p>
    <w:p w14:paraId="097F63A0" w14:textId="77777777" w:rsidR="004F26DD" w:rsidRDefault="004F26DD" w:rsidP="000D5C66">
      <w:pPr>
        <w:autoSpaceDE w:val="0"/>
        <w:autoSpaceDN w:val="0"/>
        <w:adjustRightInd w:val="0"/>
        <w:spacing w:after="0" w:line="240" w:lineRule="auto"/>
        <w:rPr>
          <w:rFonts w:asciiTheme="minorHAnsi" w:hAnsiTheme="minorHAnsi" w:cs="LucidaSansEF"/>
          <w:b/>
          <w:iCs/>
        </w:rPr>
      </w:pPr>
      <w:r w:rsidRPr="00FE0D55">
        <w:rPr>
          <w:rFonts w:asciiTheme="minorHAnsi" w:hAnsiTheme="minorHAnsi" w:cs="LucidaSansEF"/>
          <w:b/>
          <w:iCs/>
        </w:rPr>
        <w:t>Doelstelling</w:t>
      </w:r>
    </w:p>
    <w:p w14:paraId="771D9D54" w14:textId="44DA8A70" w:rsidR="000D5C66" w:rsidRPr="0074379D" w:rsidRDefault="00C647E5" w:rsidP="000D5C66">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De</w:t>
      </w:r>
      <w:r w:rsidR="00CF2F9A">
        <w:rPr>
          <w:rFonts w:asciiTheme="minorHAnsi" w:hAnsiTheme="minorHAnsi" w:cs="LucidaSansEF"/>
          <w:iCs/>
        </w:rPr>
        <w:t xml:space="preserve"> klachtenregeling</w:t>
      </w:r>
      <w:r w:rsidR="000D5C66" w:rsidRPr="0074379D">
        <w:rPr>
          <w:rFonts w:asciiTheme="minorHAnsi" w:hAnsiTheme="minorHAnsi" w:cs="LucidaSansEF"/>
          <w:iCs/>
        </w:rPr>
        <w:t xml:space="preserve"> van </w:t>
      </w:r>
      <w:r w:rsidR="00AC55C4">
        <w:rPr>
          <w:rFonts w:asciiTheme="minorHAnsi" w:hAnsiTheme="minorHAnsi" w:cs="LucidaSansEF"/>
          <w:iCs/>
        </w:rPr>
        <w:t>Arkin</w:t>
      </w:r>
      <w:r w:rsidR="000D5C66" w:rsidRPr="0074379D">
        <w:rPr>
          <w:rFonts w:asciiTheme="minorHAnsi" w:hAnsiTheme="minorHAnsi" w:cs="LucidaSansEF"/>
          <w:iCs/>
        </w:rPr>
        <w:t xml:space="preserve"> draagt bij aan:</w:t>
      </w:r>
    </w:p>
    <w:p w14:paraId="4629A629" w14:textId="1B51A477" w:rsidR="000D5C66" w:rsidRPr="00C81B79" w:rsidRDefault="00AC55C4" w:rsidP="00C81B79">
      <w:pPr>
        <w:pStyle w:val="Lijstalinea"/>
        <w:numPr>
          <w:ilvl w:val="0"/>
          <w:numId w:val="30"/>
        </w:numPr>
        <w:autoSpaceDE w:val="0"/>
        <w:autoSpaceDN w:val="0"/>
        <w:adjustRightInd w:val="0"/>
        <w:spacing w:after="0" w:line="240" w:lineRule="auto"/>
        <w:rPr>
          <w:rFonts w:asciiTheme="minorHAnsi" w:hAnsiTheme="minorHAnsi" w:cs="LucidaSansEF"/>
          <w:iCs/>
        </w:rPr>
      </w:pPr>
      <w:r w:rsidRPr="00C81B79">
        <w:rPr>
          <w:rFonts w:asciiTheme="minorHAnsi" w:hAnsiTheme="minorHAnsi" w:cs="Symbol"/>
        </w:rPr>
        <w:t>H</w:t>
      </w:r>
      <w:r w:rsidR="000D5C66" w:rsidRPr="00C81B79">
        <w:rPr>
          <w:rFonts w:asciiTheme="minorHAnsi" w:hAnsiTheme="minorHAnsi" w:cs="LucidaSansEF"/>
          <w:iCs/>
        </w:rPr>
        <w:t>et bereiken van een bevredigende oplossing voor geuite klachten voor beide partijen</w:t>
      </w:r>
      <w:r w:rsidRPr="00C81B79">
        <w:rPr>
          <w:rFonts w:asciiTheme="minorHAnsi" w:hAnsiTheme="minorHAnsi" w:cs="LucidaSansEF"/>
          <w:iCs/>
        </w:rPr>
        <w:t xml:space="preserve"> </w:t>
      </w:r>
      <w:r w:rsidR="000D5C66" w:rsidRPr="00C81B79">
        <w:rPr>
          <w:rFonts w:asciiTheme="minorHAnsi" w:hAnsiTheme="minorHAnsi" w:cs="LucidaSansEF"/>
          <w:iCs/>
        </w:rPr>
        <w:t>(klager en aangeklaagde);</w:t>
      </w:r>
    </w:p>
    <w:p w14:paraId="46D85C78" w14:textId="77777777" w:rsidR="000D5C66" w:rsidRPr="00266A56" w:rsidRDefault="00AC55C4" w:rsidP="00266A56">
      <w:pPr>
        <w:pStyle w:val="Lijstalinea"/>
        <w:numPr>
          <w:ilvl w:val="0"/>
          <w:numId w:val="30"/>
        </w:numPr>
        <w:autoSpaceDE w:val="0"/>
        <w:autoSpaceDN w:val="0"/>
        <w:adjustRightInd w:val="0"/>
        <w:spacing w:after="0" w:line="240" w:lineRule="auto"/>
        <w:rPr>
          <w:rFonts w:asciiTheme="minorHAnsi" w:hAnsiTheme="minorHAnsi" w:cs="LucidaSansEF"/>
          <w:iCs/>
        </w:rPr>
      </w:pPr>
      <w:r w:rsidRPr="00266A56">
        <w:rPr>
          <w:rFonts w:asciiTheme="minorHAnsi" w:hAnsiTheme="minorHAnsi" w:cs="Symbol"/>
        </w:rPr>
        <w:t>H</w:t>
      </w:r>
      <w:r w:rsidR="000D5C66" w:rsidRPr="00266A56">
        <w:rPr>
          <w:rFonts w:asciiTheme="minorHAnsi" w:hAnsiTheme="minorHAnsi" w:cs="LucidaSansEF"/>
          <w:iCs/>
        </w:rPr>
        <w:t>erstel van vertrouwen van de</w:t>
      </w:r>
      <w:r w:rsidR="00FE0D55" w:rsidRPr="00266A56">
        <w:rPr>
          <w:rFonts w:asciiTheme="minorHAnsi" w:hAnsiTheme="minorHAnsi" w:cs="LucidaSansEF"/>
          <w:iCs/>
        </w:rPr>
        <w:t xml:space="preserve"> </w:t>
      </w:r>
      <w:r w:rsidR="00772B1E" w:rsidRPr="00266A56">
        <w:rPr>
          <w:rFonts w:asciiTheme="minorHAnsi" w:hAnsiTheme="minorHAnsi" w:cs="LucidaSansEF"/>
          <w:iCs/>
        </w:rPr>
        <w:t>cliënt</w:t>
      </w:r>
      <w:r w:rsidR="000D5C66" w:rsidRPr="00266A56">
        <w:rPr>
          <w:rFonts w:asciiTheme="minorHAnsi" w:hAnsiTheme="minorHAnsi" w:cs="LucidaSansEF"/>
          <w:iCs/>
        </w:rPr>
        <w:t xml:space="preserve">, het familielid of </w:t>
      </w:r>
      <w:r w:rsidRPr="00266A56">
        <w:rPr>
          <w:rFonts w:asciiTheme="minorHAnsi" w:hAnsiTheme="minorHAnsi" w:cs="LucidaSansEF"/>
          <w:iCs/>
        </w:rPr>
        <w:t>naaste in de hulpverlener en/of Arkin</w:t>
      </w:r>
      <w:r w:rsidR="000D5C66" w:rsidRPr="00266A56">
        <w:rPr>
          <w:rFonts w:asciiTheme="minorHAnsi" w:hAnsiTheme="minorHAnsi" w:cs="LucidaSansEF"/>
          <w:iCs/>
        </w:rPr>
        <w:t>;</w:t>
      </w:r>
    </w:p>
    <w:p w14:paraId="75603ECF" w14:textId="4B959A8C" w:rsidR="000D5C66" w:rsidRPr="00266A56" w:rsidRDefault="00AC55C4" w:rsidP="00266A56">
      <w:pPr>
        <w:pStyle w:val="Lijstalinea"/>
        <w:numPr>
          <w:ilvl w:val="0"/>
          <w:numId w:val="30"/>
        </w:numPr>
        <w:autoSpaceDE w:val="0"/>
        <w:autoSpaceDN w:val="0"/>
        <w:adjustRightInd w:val="0"/>
        <w:spacing w:after="0" w:line="240" w:lineRule="auto"/>
        <w:rPr>
          <w:rFonts w:asciiTheme="minorHAnsi" w:hAnsiTheme="minorHAnsi" w:cs="LucidaSansEF"/>
          <w:iCs/>
        </w:rPr>
      </w:pPr>
      <w:r w:rsidRPr="00266A56">
        <w:rPr>
          <w:rFonts w:asciiTheme="minorHAnsi" w:hAnsiTheme="minorHAnsi" w:cs="Symbol"/>
        </w:rPr>
        <w:t>D</w:t>
      </w:r>
      <w:r w:rsidR="000D5C66" w:rsidRPr="00266A56">
        <w:rPr>
          <w:rFonts w:asciiTheme="minorHAnsi" w:hAnsiTheme="minorHAnsi" w:cs="LucidaSansEF"/>
          <w:iCs/>
        </w:rPr>
        <w:t xml:space="preserve">e </w:t>
      </w:r>
      <w:r w:rsidR="00F15C5B">
        <w:rPr>
          <w:rFonts w:asciiTheme="minorHAnsi" w:hAnsiTheme="minorHAnsi" w:cs="LucidaSansEF"/>
          <w:iCs/>
        </w:rPr>
        <w:t xml:space="preserve">verbetering van de </w:t>
      </w:r>
      <w:r w:rsidR="000D5C66" w:rsidRPr="00266A56">
        <w:rPr>
          <w:rFonts w:asciiTheme="minorHAnsi" w:hAnsiTheme="minorHAnsi" w:cs="LucidaSansEF"/>
          <w:iCs/>
        </w:rPr>
        <w:t xml:space="preserve">kwaliteit van zorg binnen </w:t>
      </w:r>
      <w:r w:rsidRPr="00266A56">
        <w:rPr>
          <w:rFonts w:asciiTheme="minorHAnsi" w:hAnsiTheme="minorHAnsi" w:cs="LucidaSansEF"/>
          <w:iCs/>
        </w:rPr>
        <w:t>Arkin</w:t>
      </w:r>
      <w:r w:rsidR="000D5C66" w:rsidRPr="00266A56">
        <w:rPr>
          <w:rFonts w:asciiTheme="minorHAnsi" w:hAnsiTheme="minorHAnsi" w:cs="LucidaSansEF"/>
          <w:iCs/>
        </w:rPr>
        <w:t>;</w:t>
      </w:r>
    </w:p>
    <w:p w14:paraId="08567587" w14:textId="77777777" w:rsidR="000D5C66" w:rsidRPr="00266A56" w:rsidRDefault="00AC55C4" w:rsidP="00266A56">
      <w:pPr>
        <w:pStyle w:val="Lijstalinea"/>
        <w:numPr>
          <w:ilvl w:val="0"/>
          <w:numId w:val="30"/>
        </w:numPr>
        <w:tabs>
          <w:tab w:val="right" w:pos="9072"/>
        </w:tabs>
        <w:autoSpaceDE w:val="0"/>
        <w:autoSpaceDN w:val="0"/>
        <w:adjustRightInd w:val="0"/>
        <w:spacing w:after="0" w:line="240" w:lineRule="auto"/>
        <w:rPr>
          <w:rFonts w:asciiTheme="minorHAnsi" w:hAnsiTheme="minorHAnsi" w:cs="LucidaSansEF"/>
          <w:iCs/>
        </w:rPr>
      </w:pPr>
      <w:r w:rsidRPr="00266A56">
        <w:rPr>
          <w:rFonts w:asciiTheme="minorHAnsi" w:hAnsiTheme="minorHAnsi" w:cs="Symbol"/>
        </w:rPr>
        <w:t>H</w:t>
      </w:r>
      <w:r w:rsidR="000D5C66" w:rsidRPr="00266A56">
        <w:rPr>
          <w:rFonts w:asciiTheme="minorHAnsi" w:hAnsiTheme="minorHAnsi" w:cs="LucidaSansEF"/>
          <w:iCs/>
        </w:rPr>
        <w:t>et voldoen aan de huidige maatstaven van de wet- en regelgeving op dit gebied.</w:t>
      </w:r>
      <w:r w:rsidRPr="00266A56">
        <w:rPr>
          <w:rFonts w:asciiTheme="minorHAnsi" w:hAnsiTheme="minorHAnsi" w:cs="LucidaSansEF"/>
          <w:iCs/>
        </w:rPr>
        <w:tab/>
      </w:r>
    </w:p>
    <w:p w14:paraId="77E765ED" w14:textId="77777777" w:rsidR="00872107" w:rsidRDefault="00872107" w:rsidP="000D5C66">
      <w:pPr>
        <w:autoSpaceDE w:val="0"/>
        <w:autoSpaceDN w:val="0"/>
        <w:adjustRightInd w:val="0"/>
        <w:spacing w:after="0" w:line="240" w:lineRule="auto"/>
        <w:rPr>
          <w:rFonts w:asciiTheme="minorHAnsi" w:hAnsiTheme="minorHAnsi" w:cs="LucidaSansEF,Bold"/>
          <w:b/>
          <w:bCs/>
        </w:rPr>
      </w:pPr>
    </w:p>
    <w:p w14:paraId="033E238C" w14:textId="77777777" w:rsidR="000D5C66" w:rsidRPr="00FE0D55" w:rsidRDefault="000D5C66" w:rsidP="000D5C66">
      <w:pPr>
        <w:autoSpaceDE w:val="0"/>
        <w:autoSpaceDN w:val="0"/>
        <w:adjustRightInd w:val="0"/>
        <w:spacing w:after="0" w:line="240" w:lineRule="auto"/>
        <w:rPr>
          <w:rFonts w:asciiTheme="minorHAnsi" w:hAnsiTheme="minorHAnsi" w:cs="LucidaSansEF,Bold"/>
          <w:b/>
          <w:bCs/>
        </w:rPr>
      </w:pPr>
      <w:r w:rsidRPr="00FE0D55">
        <w:rPr>
          <w:rFonts w:asciiTheme="minorHAnsi" w:hAnsiTheme="minorHAnsi" w:cs="LucidaSansEF,Bold"/>
          <w:b/>
          <w:bCs/>
        </w:rPr>
        <w:t>Uitgangspunten</w:t>
      </w:r>
    </w:p>
    <w:p w14:paraId="01E65B73" w14:textId="77777777" w:rsidR="000D5C66" w:rsidRPr="0074379D" w:rsidRDefault="00D46C69" w:rsidP="000D5C66">
      <w:pPr>
        <w:autoSpaceDE w:val="0"/>
        <w:autoSpaceDN w:val="0"/>
        <w:adjustRightInd w:val="0"/>
        <w:spacing w:after="0" w:line="240" w:lineRule="auto"/>
        <w:rPr>
          <w:rFonts w:asciiTheme="minorHAnsi" w:hAnsiTheme="minorHAnsi" w:cs="LucidaSansEF"/>
          <w:i/>
          <w:iCs/>
        </w:rPr>
      </w:pPr>
      <w:r>
        <w:rPr>
          <w:rFonts w:asciiTheme="minorHAnsi" w:hAnsiTheme="minorHAnsi" w:cs="LucidaSansEF"/>
          <w:i/>
          <w:iCs/>
        </w:rPr>
        <w:t>Iedere klacht is een signaal</w:t>
      </w:r>
    </w:p>
    <w:p w14:paraId="7D4EF6FC" w14:textId="2AA4AA4F" w:rsidR="000D5C66" w:rsidRPr="0074379D" w:rsidRDefault="000D5C66" w:rsidP="00463CB5">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 xml:space="preserve">Een klacht is een signaal van een </w:t>
      </w:r>
      <w:r w:rsidR="00772B1E">
        <w:rPr>
          <w:rFonts w:asciiTheme="minorHAnsi" w:hAnsiTheme="minorHAnsi" w:cs="LucidaSansEF"/>
          <w:iCs/>
        </w:rPr>
        <w:t>cliënt</w:t>
      </w:r>
      <w:r w:rsidRPr="0074379D">
        <w:rPr>
          <w:rFonts w:asciiTheme="minorHAnsi" w:hAnsiTheme="minorHAnsi" w:cs="LucidaSansEF"/>
          <w:iCs/>
        </w:rPr>
        <w:t>, familielid en/of naaste over de zorg- en dienstverlening</w:t>
      </w:r>
      <w:r w:rsidR="009C1406">
        <w:rPr>
          <w:rFonts w:asciiTheme="minorHAnsi" w:hAnsiTheme="minorHAnsi" w:cs="LucidaSansEF"/>
          <w:iCs/>
        </w:rPr>
        <w:t xml:space="preserve"> </w:t>
      </w:r>
      <w:r w:rsidRPr="0074379D">
        <w:rPr>
          <w:rFonts w:asciiTheme="minorHAnsi" w:hAnsiTheme="minorHAnsi" w:cs="LucidaSansEF"/>
          <w:iCs/>
        </w:rPr>
        <w:t xml:space="preserve">van </w:t>
      </w:r>
      <w:r w:rsidR="00AC55C4">
        <w:rPr>
          <w:rFonts w:asciiTheme="minorHAnsi" w:hAnsiTheme="minorHAnsi" w:cs="LucidaSansEF"/>
          <w:iCs/>
        </w:rPr>
        <w:t>Arkin</w:t>
      </w:r>
      <w:r w:rsidRPr="0074379D">
        <w:rPr>
          <w:rFonts w:asciiTheme="minorHAnsi" w:hAnsiTheme="minorHAnsi" w:cs="LucidaSansEF"/>
          <w:iCs/>
        </w:rPr>
        <w:t>. Iedere klacht moet serieus worden genomen en met de direct betrokkene(n)</w:t>
      </w:r>
      <w:r w:rsidR="003C280A">
        <w:rPr>
          <w:rFonts w:asciiTheme="minorHAnsi" w:hAnsiTheme="minorHAnsi" w:cs="LucidaSansEF"/>
          <w:iCs/>
        </w:rPr>
        <w:t xml:space="preserve"> </w:t>
      </w:r>
      <w:r w:rsidRPr="0074379D">
        <w:rPr>
          <w:rFonts w:asciiTheme="minorHAnsi" w:hAnsiTheme="minorHAnsi" w:cs="LucidaSansEF"/>
          <w:iCs/>
        </w:rPr>
        <w:t xml:space="preserve">worden opgepakt om zo de tevredenheid van de behandeling van </w:t>
      </w:r>
      <w:r w:rsidR="00772B1E">
        <w:rPr>
          <w:rFonts w:asciiTheme="minorHAnsi" w:hAnsiTheme="minorHAnsi" w:cs="LucidaSansEF"/>
          <w:iCs/>
        </w:rPr>
        <w:t>cliënt</w:t>
      </w:r>
      <w:r w:rsidRPr="0074379D">
        <w:rPr>
          <w:rFonts w:asciiTheme="minorHAnsi" w:hAnsiTheme="minorHAnsi" w:cs="LucidaSansEF"/>
          <w:iCs/>
        </w:rPr>
        <w:t>/familielid/naaste te</w:t>
      </w:r>
      <w:r w:rsidR="007A3634">
        <w:rPr>
          <w:rFonts w:asciiTheme="minorHAnsi" w:hAnsiTheme="minorHAnsi" w:cs="LucidaSansEF"/>
          <w:iCs/>
        </w:rPr>
        <w:t xml:space="preserve"> </w:t>
      </w:r>
      <w:r w:rsidRPr="0074379D">
        <w:rPr>
          <w:rFonts w:asciiTheme="minorHAnsi" w:hAnsiTheme="minorHAnsi" w:cs="LucidaSansEF"/>
          <w:iCs/>
        </w:rPr>
        <w:t>verbeteren.</w:t>
      </w:r>
      <w:r w:rsidR="00463CB5" w:rsidRPr="00463CB5">
        <w:rPr>
          <w:rFonts w:asciiTheme="minorHAnsi" w:hAnsiTheme="minorHAnsi" w:cs="LucidaSansEF"/>
          <w:iCs/>
        </w:rPr>
        <w:t xml:space="preserve"> </w:t>
      </w:r>
      <w:r w:rsidR="00463CB5">
        <w:rPr>
          <w:rFonts w:asciiTheme="minorHAnsi" w:hAnsiTheme="minorHAnsi" w:cs="LucidaSansEF"/>
          <w:iCs/>
        </w:rPr>
        <w:t xml:space="preserve">Klachten </w:t>
      </w:r>
      <w:r w:rsidR="00CD3D6B">
        <w:rPr>
          <w:rFonts w:asciiTheme="minorHAnsi" w:hAnsiTheme="minorHAnsi" w:cs="LucidaSansEF"/>
          <w:iCs/>
        </w:rPr>
        <w:t xml:space="preserve">worden </w:t>
      </w:r>
      <w:r w:rsidR="00463CB5">
        <w:rPr>
          <w:rFonts w:asciiTheme="minorHAnsi" w:hAnsiTheme="minorHAnsi" w:cs="LucidaSansEF"/>
          <w:iCs/>
        </w:rPr>
        <w:t xml:space="preserve">op individueel niveau zo snel mogelijk opgelost, maar klachten kunnen ook wijzen op een structureel probleem. Informatie uit klachten </w:t>
      </w:r>
      <w:r w:rsidR="00CD3D6B">
        <w:rPr>
          <w:rFonts w:asciiTheme="minorHAnsi" w:hAnsiTheme="minorHAnsi" w:cs="LucidaSansEF"/>
          <w:iCs/>
        </w:rPr>
        <w:t>wordt</w:t>
      </w:r>
      <w:r w:rsidR="00463CB5">
        <w:rPr>
          <w:rFonts w:asciiTheme="minorHAnsi" w:hAnsiTheme="minorHAnsi" w:cs="LucidaSansEF"/>
          <w:iCs/>
        </w:rPr>
        <w:t xml:space="preserve"> daarom gebruikt voor kwaliteitsverbetering.</w:t>
      </w:r>
    </w:p>
    <w:p w14:paraId="36503A0E" w14:textId="77777777" w:rsidR="002930CD" w:rsidRPr="0074379D" w:rsidRDefault="002930CD" w:rsidP="000D5C66">
      <w:pPr>
        <w:autoSpaceDE w:val="0"/>
        <w:autoSpaceDN w:val="0"/>
        <w:adjustRightInd w:val="0"/>
        <w:spacing w:after="0" w:line="240" w:lineRule="auto"/>
        <w:rPr>
          <w:rFonts w:asciiTheme="minorHAnsi" w:hAnsiTheme="minorHAnsi" w:cs="LucidaSansEF"/>
          <w:i/>
          <w:iCs/>
        </w:rPr>
      </w:pPr>
    </w:p>
    <w:p w14:paraId="3CD355F5" w14:textId="62D9B09C" w:rsidR="000D5C66" w:rsidRPr="0074379D" w:rsidRDefault="00D46C69" w:rsidP="000D5C66">
      <w:pPr>
        <w:autoSpaceDE w:val="0"/>
        <w:autoSpaceDN w:val="0"/>
        <w:adjustRightInd w:val="0"/>
        <w:spacing w:after="0" w:line="240" w:lineRule="auto"/>
        <w:rPr>
          <w:rFonts w:asciiTheme="minorHAnsi" w:hAnsiTheme="minorHAnsi" w:cs="LucidaSansEF"/>
          <w:i/>
          <w:iCs/>
        </w:rPr>
      </w:pPr>
      <w:r>
        <w:rPr>
          <w:rFonts w:asciiTheme="minorHAnsi" w:hAnsiTheme="minorHAnsi" w:cs="LucidaSansEF"/>
          <w:i/>
          <w:iCs/>
        </w:rPr>
        <w:t xml:space="preserve">Klagen </w:t>
      </w:r>
      <w:r w:rsidR="00262C68">
        <w:rPr>
          <w:rFonts w:asciiTheme="minorHAnsi" w:hAnsiTheme="minorHAnsi" w:cs="LucidaSansEF"/>
          <w:i/>
          <w:iCs/>
        </w:rPr>
        <w:t>is</w:t>
      </w:r>
      <w:r>
        <w:rPr>
          <w:rFonts w:asciiTheme="minorHAnsi" w:hAnsiTheme="minorHAnsi" w:cs="LucidaSansEF"/>
          <w:i/>
          <w:iCs/>
        </w:rPr>
        <w:t xml:space="preserve"> l</w:t>
      </w:r>
      <w:r w:rsidR="000D5C66" w:rsidRPr="0074379D">
        <w:rPr>
          <w:rFonts w:asciiTheme="minorHAnsi" w:hAnsiTheme="minorHAnsi" w:cs="LucidaSansEF"/>
          <w:i/>
          <w:iCs/>
        </w:rPr>
        <w:t>aagdrempelig</w:t>
      </w:r>
      <w:r w:rsidR="00262C68">
        <w:rPr>
          <w:rFonts w:asciiTheme="minorHAnsi" w:hAnsiTheme="minorHAnsi" w:cs="LucidaSansEF"/>
          <w:i/>
          <w:iCs/>
        </w:rPr>
        <w:t xml:space="preserve"> mogelijk</w:t>
      </w:r>
    </w:p>
    <w:p w14:paraId="129562C9" w14:textId="77777777" w:rsidR="000D5C66" w:rsidRPr="0074379D" w:rsidRDefault="00AC55C4" w:rsidP="000D5C66">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Arkin</w:t>
      </w:r>
      <w:r w:rsidR="000D5C66" w:rsidRPr="0074379D">
        <w:rPr>
          <w:rFonts w:asciiTheme="minorHAnsi" w:hAnsiTheme="minorHAnsi" w:cs="LucidaSansEF"/>
          <w:iCs/>
        </w:rPr>
        <w:t xml:space="preserve"> streeft naar een laagdrempelige klachtenregeling en wil klachten gebruiken om de</w:t>
      </w:r>
    </w:p>
    <w:p w14:paraId="07FB7724" w14:textId="77777777" w:rsidR="00AC55C4" w:rsidRDefault="000D5C66" w:rsidP="000D5C66">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behandeling en de zorg direct te kunne</w:t>
      </w:r>
      <w:r w:rsidR="00AC55C4">
        <w:rPr>
          <w:rFonts w:asciiTheme="minorHAnsi" w:hAnsiTheme="minorHAnsi" w:cs="LucidaSansEF"/>
          <w:iCs/>
        </w:rPr>
        <w:t>n verbeteren. Dit betekent dat:</w:t>
      </w:r>
    </w:p>
    <w:p w14:paraId="55164371" w14:textId="77777777" w:rsidR="000D5C66" w:rsidRPr="00772B1E" w:rsidRDefault="00AC55C4" w:rsidP="00B74392">
      <w:pPr>
        <w:pStyle w:val="Lijstalinea"/>
        <w:numPr>
          <w:ilvl w:val="0"/>
          <w:numId w:val="31"/>
        </w:numPr>
        <w:autoSpaceDE w:val="0"/>
        <w:autoSpaceDN w:val="0"/>
        <w:adjustRightInd w:val="0"/>
        <w:spacing w:after="0" w:line="240" w:lineRule="auto"/>
        <w:rPr>
          <w:rFonts w:asciiTheme="minorHAnsi" w:hAnsiTheme="minorHAnsi" w:cs="LucidaSansEF"/>
          <w:iCs/>
        </w:rPr>
      </w:pPr>
      <w:r w:rsidRPr="00772B1E">
        <w:rPr>
          <w:rFonts w:asciiTheme="minorHAnsi" w:hAnsiTheme="minorHAnsi" w:cs="LucidaSansEF"/>
          <w:iCs/>
        </w:rPr>
        <w:t>H</w:t>
      </w:r>
      <w:r w:rsidR="000D5C66" w:rsidRPr="00772B1E">
        <w:rPr>
          <w:rFonts w:asciiTheme="minorHAnsi" w:hAnsiTheme="minorHAnsi" w:cs="LucidaSansEF"/>
          <w:iCs/>
        </w:rPr>
        <w:t xml:space="preserve">et voor </w:t>
      </w:r>
      <w:r w:rsidR="00772B1E" w:rsidRPr="00772B1E">
        <w:rPr>
          <w:rFonts w:asciiTheme="minorHAnsi" w:hAnsiTheme="minorHAnsi" w:cs="LucidaSansEF"/>
          <w:iCs/>
        </w:rPr>
        <w:t>cliënt</w:t>
      </w:r>
      <w:r w:rsidR="007A3634">
        <w:rPr>
          <w:rFonts w:asciiTheme="minorHAnsi" w:hAnsiTheme="minorHAnsi" w:cs="LucidaSansEF"/>
          <w:iCs/>
        </w:rPr>
        <w:t>/</w:t>
      </w:r>
      <w:r w:rsidR="000D5C66" w:rsidRPr="00772B1E">
        <w:rPr>
          <w:rFonts w:asciiTheme="minorHAnsi" w:hAnsiTheme="minorHAnsi" w:cs="LucidaSansEF"/>
          <w:iCs/>
        </w:rPr>
        <w:t>familielid/naaste duidelijk is waar en op welke manier een klacht geuit kan</w:t>
      </w:r>
      <w:r w:rsidR="00772B1E">
        <w:rPr>
          <w:rFonts w:asciiTheme="minorHAnsi" w:hAnsiTheme="minorHAnsi" w:cs="LucidaSansEF"/>
          <w:iCs/>
        </w:rPr>
        <w:t xml:space="preserve"> </w:t>
      </w:r>
      <w:r w:rsidR="000D5C66" w:rsidRPr="00772B1E">
        <w:rPr>
          <w:rFonts w:asciiTheme="minorHAnsi" w:hAnsiTheme="minorHAnsi" w:cs="LucidaSansEF"/>
          <w:iCs/>
        </w:rPr>
        <w:t>worden;</w:t>
      </w:r>
    </w:p>
    <w:p w14:paraId="52263C10" w14:textId="77777777" w:rsidR="004F26DD" w:rsidRPr="004F26DD" w:rsidRDefault="004F26DD" w:rsidP="00B74392">
      <w:pPr>
        <w:pStyle w:val="Lijstalinea"/>
        <w:numPr>
          <w:ilvl w:val="0"/>
          <w:numId w:val="31"/>
        </w:numPr>
        <w:autoSpaceDE w:val="0"/>
        <w:autoSpaceDN w:val="0"/>
        <w:adjustRightInd w:val="0"/>
        <w:spacing w:after="0" w:line="240" w:lineRule="auto"/>
        <w:rPr>
          <w:rFonts w:asciiTheme="minorHAnsi" w:hAnsiTheme="minorHAnsi" w:cs="LucidaSansEF"/>
          <w:iCs/>
        </w:rPr>
      </w:pPr>
      <w:r>
        <w:rPr>
          <w:rFonts w:asciiTheme="minorHAnsi" w:hAnsiTheme="minorHAnsi" w:cs="Symbol"/>
        </w:rPr>
        <w:t xml:space="preserve">Informatie over de klachtenregeling en hoe, waar en op welke manier te klagen, gemakkelijk te vinden is op de website, in folders bij de recepties en eventueel </w:t>
      </w:r>
      <w:r w:rsidR="007A3634">
        <w:rPr>
          <w:rFonts w:asciiTheme="minorHAnsi" w:hAnsiTheme="minorHAnsi" w:cs="Symbol"/>
        </w:rPr>
        <w:t xml:space="preserve">in </w:t>
      </w:r>
      <w:r>
        <w:rPr>
          <w:rFonts w:asciiTheme="minorHAnsi" w:hAnsiTheme="minorHAnsi" w:cs="Symbol"/>
        </w:rPr>
        <w:t>wachtkamers</w:t>
      </w:r>
      <w:r w:rsidR="007A3634">
        <w:rPr>
          <w:rFonts w:asciiTheme="minorHAnsi" w:hAnsiTheme="minorHAnsi" w:cs="Symbol"/>
        </w:rPr>
        <w:t>;</w:t>
      </w:r>
    </w:p>
    <w:p w14:paraId="1FDB0EE0" w14:textId="77777777" w:rsidR="000D5C66" w:rsidRPr="00AC55C4" w:rsidRDefault="00AC55C4" w:rsidP="00B74392">
      <w:pPr>
        <w:pStyle w:val="Lijstalinea"/>
        <w:numPr>
          <w:ilvl w:val="0"/>
          <w:numId w:val="31"/>
        </w:numPr>
        <w:autoSpaceDE w:val="0"/>
        <w:autoSpaceDN w:val="0"/>
        <w:adjustRightInd w:val="0"/>
        <w:spacing w:after="0" w:line="240" w:lineRule="auto"/>
        <w:rPr>
          <w:rFonts w:asciiTheme="minorHAnsi" w:hAnsiTheme="minorHAnsi" w:cs="LucidaSansEF"/>
          <w:iCs/>
        </w:rPr>
      </w:pPr>
      <w:r w:rsidRPr="00AC55C4">
        <w:rPr>
          <w:rFonts w:asciiTheme="minorHAnsi" w:hAnsiTheme="minorHAnsi" w:cs="Symbol"/>
        </w:rPr>
        <w:t>O</w:t>
      </w:r>
      <w:r w:rsidR="000D5C66" w:rsidRPr="00AC55C4">
        <w:rPr>
          <w:rFonts w:asciiTheme="minorHAnsi" w:hAnsiTheme="minorHAnsi" w:cs="LucidaSansEF"/>
          <w:iCs/>
        </w:rPr>
        <w:t>ntevredenheid en klachten zoveel mogelijk direct besproken moeten worden met de direct</w:t>
      </w:r>
    </w:p>
    <w:p w14:paraId="31D671C8" w14:textId="77777777" w:rsidR="000D5C66" w:rsidRPr="00B74392" w:rsidRDefault="000D5C66" w:rsidP="00B74392">
      <w:pPr>
        <w:autoSpaceDE w:val="0"/>
        <w:autoSpaceDN w:val="0"/>
        <w:adjustRightInd w:val="0"/>
        <w:spacing w:after="0" w:line="240" w:lineRule="auto"/>
        <w:ind w:firstLine="708"/>
        <w:rPr>
          <w:rFonts w:asciiTheme="minorHAnsi" w:hAnsiTheme="minorHAnsi" w:cs="LucidaSansEF"/>
          <w:iCs/>
        </w:rPr>
      </w:pPr>
      <w:r w:rsidRPr="00B74392">
        <w:rPr>
          <w:rFonts w:asciiTheme="minorHAnsi" w:hAnsiTheme="minorHAnsi" w:cs="LucidaSansEF"/>
          <w:iCs/>
        </w:rPr>
        <w:t>betrokken medewerker en dat eventuele problemen op dat niveau worden opgelost;</w:t>
      </w:r>
    </w:p>
    <w:p w14:paraId="0AD7C74C" w14:textId="4C358A69" w:rsidR="000D5C66" w:rsidRPr="007A3634" w:rsidRDefault="00AC55C4" w:rsidP="00B74392">
      <w:pPr>
        <w:pStyle w:val="Lijstalinea"/>
        <w:numPr>
          <w:ilvl w:val="0"/>
          <w:numId w:val="31"/>
        </w:numPr>
        <w:autoSpaceDE w:val="0"/>
        <w:autoSpaceDN w:val="0"/>
        <w:adjustRightInd w:val="0"/>
        <w:spacing w:after="0" w:line="240" w:lineRule="auto"/>
        <w:rPr>
          <w:rFonts w:asciiTheme="minorHAnsi" w:hAnsiTheme="minorHAnsi" w:cs="LucidaSansEF"/>
          <w:iCs/>
        </w:rPr>
      </w:pPr>
      <w:r w:rsidRPr="007A3634">
        <w:rPr>
          <w:rFonts w:asciiTheme="minorHAnsi" w:hAnsiTheme="minorHAnsi" w:cs="Symbol"/>
        </w:rPr>
        <w:lastRenderedPageBreak/>
        <w:t>I</w:t>
      </w:r>
      <w:r w:rsidR="000D5C66" w:rsidRPr="007A3634">
        <w:rPr>
          <w:rFonts w:asciiTheme="minorHAnsi" w:hAnsiTheme="minorHAnsi" w:cs="LucidaSansEF"/>
          <w:iCs/>
        </w:rPr>
        <w:t>nf</w:t>
      </w:r>
      <w:r w:rsidR="00AC2FB3">
        <w:rPr>
          <w:rFonts w:asciiTheme="minorHAnsi" w:hAnsiTheme="minorHAnsi" w:cs="LucidaSansEF"/>
          <w:iCs/>
        </w:rPr>
        <w:t>ormatie en een open houding ten aanzien van</w:t>
      </w:r>
      <w:r w:rsidR="000D5C66" w:rsidRPr="007A3634">
        <w:rPr>
          <w:rFonts w:asciiTheme="minorHAnsi" w:hAnsiTheme="minorHAnsi" w:cs="LucidaSansEF"/>
          <w:iCs/>
        </w:rPr>
        <w:t xml:space="preserve"> klachten en suggesties bij alle betrokkenen belangrijk is</w:t>
      </w:r>
      <w:r w:rsidR="007A3634">
        <w:rPr>
          <w:rFonts w:asciiTheme="minorHAnsi" w:hAnsiTheme="minorHAnsi" w:cs="LucidaSansEF"/>
          <w:iCs/>
        </w:rPr>
        <w:t>.</w:t>
      </w:r>
      <w:r w:rsidR="00052814">
        <w:rPr>
          <w:rFonts w:asciiTheme="minorHAnsi" w:hAnsiTheme="minorHAnsi" w:cs="LucidaSansEF"/>
          <w:iCs/>
        </w:rPr>
        <w:br/>
      </w:r>
    </w:p>
    <w:p w14:paraId="13056695" w14:textId="4D6C3B67" w:rsidR="00872107" w:rsidRDefault="00052814" w:rsidP="000D5C66">
      <w:pPr>
        <w:autoSpaceDE w:val="0"/>
        <w:autoSpaceDN w:val="0"/>
        <w:adjustRightInd w:val="0"/>
        <w:spacing w:after="0" w:line="240" w:lineRule="auto"/>
        <w:rPr>
          <w:rFonts w:asciiTheme="minorHAnsi" w:hAnsiTheme="minorHAnsi" w:cs="LucidaSansEF"/>
          <w:iCs/>
        </w:rPr>
      </w:pPr>
      <w:r w:rsidRPr="004874D7">
        <w:rPr>
          <w:rFonts w:asciiTheme="minorHAnsi" w:hAnsiTheme="minorHAnsi" w:cs="LucidaSansEF"/>
          <w:i/>
          <w:iCs/>
        </w:rPr>
        <w:t>Klachtenfunctionaris toegankelijk voor cliënten en hun familie en naasten</w:t>
      </w:r>
      <w:r w:rsidRPr="004874D7">
        <w:rPr>
          <w:rFonts w:asciiTheme="minorHAnsi" w:hAnsiTheme="minorHAnsi" w:cs="LucidaSansEF"/>
          <w:i/>
          <w:iCs/>
        </w:rPr>
        <w:br/>
      </w:r>
      <w:r w:rsidRPr="004874D7">
        <w:rPr>
          <w:rFonts w:asciiTheme="minorHAnsi" w:hAnsiTheme="minorHAnsi" w:cs="LucidaSansEF"/>
          <w:iCs/>
        </w:rPr>
        <w:t>De klachtenfunctionaris is beschikbaar voor klachten van cliënten én voor klachten van famili</w:t>
      </w:r>
      <w:r w:rsidR="003146D8">
        <w:rPr>
          <w:rFonts w:asciiTheme="minorHAnsi" w:hAnsiTheme="minorHAnsi" w:cs="LucidaSansEF"/>
          <w:iCs/>
        </w:rPr>
        <w:t>e en naasten</w:t>
      </w:r>
      <w:r w:rsidRPr="004874D7">
        <w:rPr>
          <w:rFonts w:asciiTheme="minorHAnsi" w:hAnsiTheme="minorHAnsi" w:cs="LucidaSansEF"/>
          <w:iCs/>
        </w:rPr>
        <w:t xml:space="preserve">. Klachten van familie en naasten over de behandeling en bejegening van de cliënt zijn ontvankelijk bij de klachtenfunctionaris wanneer de cliënt de klachten van familie en naasten zelf ook </w:t>
      </w:r>
      <w:r w:rsidR="00307D1B">
        <w:rPr>
          <w:rFonts w:asciiTheme="minorHAnsi" w:hAnsiTheme="minorHAnsi" w:cs="LucidaSansEF"/>
          <w:iCs/>
        </w:rPr>
        <w:t xml:space="preserve">aantoonbaar </w:t>
      </w:r>
      <w:r w:rsidRPr="004874D7">
        <w:rPr>
          <w:rFonts w:asciiTheme="minorHAnsi" w:hAnsiTheme="minorHAnsi" w:cs="LucidaSansEF"/>
          <w:iCs/>
        </w:rPr>
        <w:t>onderschrijft.</w:t>
      </w:r>
      <w:r>
        <w:rPr>
          <w:rFonts w:asciiTheme="minorHAnsi" w:hAnsiTheme="minorHAnsi" w:cs="LucidaSansEF"/>
          <w:iCs/>
        </w:rPr>
        <w:t xml:space="preserve"> </w:t>
      </w:r>
    </w:p>
    <w:p w14:paraId="7ADD6448" w14:textId="77777777" w:rsidR="00052814" w:rsidRPr="00052814" w:rsidRDefault="00052814" w:rsidP="000D5C66">
      <w:pPr>
        <w:autoSpaceDE w:val="0"/>
        <w:autoSpaceDN w:val="0"/>
        <w:adjustRightInd w:val="0"/>
        <w:spacing w:after="0" w:line="240" w:lineRule="auto"/>
        <w:rPr>
          <w:rFonts w:asciiTheme="minorHAnsi" w:hAnsiTheme="minorHAnsi" w:cs="LucidaSansEF"/>
          <w:iCs/>
        </w:rPr>
      </w:pPr>
    </w:p>
    <w:p w14:paraId="513D2FE7" w14:textId="5459360D" w:rsidR="000D5C66" w:rsidRPr="0074379D" w:rsidRDefault="00AC2FB3" w:rsidP="000D5C66">
      <w:pPr>
        <w:autoSpaceDE w:val="0"/>
        <w:autoSpaceDN w:val="0"/>
        <w:adjustRightInd w:val="0"/>
        <w:spacing w:after="0" w:line="240" w:lineRule="auto"/>
        <w:rPr>
          <w:rFonts w:asciiTheme="minorHAnsi" w:hAnsiTheme="minorHAnsi" w:cs="LucidaSansEF"/>
          <w:i/>
          <w:iCs/>
        </w:rPr>
      </w:pPr>
      <w:r>
        <w:rPr>
          <w:rFonts w:asciiTheme="minorHAnsi" w:hAnsiTheme="minorHAnsi" w:cs="LucidaSansEF"/>
          <w:i/>
          <w:iCs/>
        </w:rPr>
        <w:t>Klager</w:t>
      </w:r>
      <w:r w:rsidR="00D46C69">
        <w:rPr>
          <w:rFonts w:asciiTheme="minorHAnsi" w:hAnsiTheme="minorHAnsi" w:cs="LucidaSansEF"/>
          <w:i/>
          <w:iCs/>
        </w:rPr>
        <w:t xml:space="preserve"> met </w:t>
      </w:r>
      <w:r w:rsidR="000D5C66" w:rsidRPr="0074379D">
        <w:rPr>
          <w:rFonts w:asciiTheme="minorHAnsi" w:hAnsiTheme="minorHAnsi" w:cs="LucidaSansEF"/>
          <w:i/>
          <w:iCs/>
        </w:rPr>
        <w:t>respect</w:t>
      </w:r>
      <w:r>
        <w:rPr>
          <w:rFonts w:asciiTheme="minorHAnsi" w:hAnsiTheme="minorHAnsi" w:cs="LucidaSansEF"/>
          <w:i/>
          <w:iCs/>
        </w:rPr>
        <w:t xml:space="preserve"> behandelen</w:t>
      </w:r>
    </w:p>
    <w:p w14:paraId="33639F97" w14:textId="6DF3F3BD" w:rsidR="000D5C66" w:rsidRPr="0074379D" w:rsidRDefault="000D5C66" w:rsidP="000D5C66">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 xml:space="preserve">De relatie tussen </w:t>
      </w:r>
      <w:r w:rsidR="00772B1E">
        <w:rPr>
          <w:rFonts w:asciiTheme="minorHAnsi" w:hAnsiTheme="minorHAnsi" w:cs="LucidaSansEF"/>
          <w:iCs/>
        </w:rPr>
        <w:t>cliënt</w:t>
      </w:r>
      <w:r w:rsidRPr="0074379D">
        <w:rPr>
          <w:rFonts w:asciiTheme="minorHAnsi" w:hAnsiTheme="minorHAnsi" w:cs="LucidaSansEF"/>
          <w:iCs/>
        </w:rPr>
        <w:t>, familielid en/of naaste en een GGZ instel</w:t>
      </w:r>
      <w:r w:rsidR="00AC55C4">
        <w:rPr>
          <w:rFonts w:asciiTheme="minorHAnsi" w:hAnsiTheme="minorHAnsi" w:cs="LucidaSansEF"/>
          <w:iCs/>
        </w:rPr>
        <w:t>ling is per definitie ongelijk. Arkin</w:t>
      </w:r>
      <w:r w:rsidRPr="0074379D">
        <w:rPr>
          <w:rFonts w:asciiTheme="minorHAnsi" w:hAnsiTheme="minorHAnsi" w:cs="LucidaSansEF"/>
          <w:iCs/>
        </w:rPr>
        <w:t xml:space="preserve"> gaat uit van wederzijds respect tussen </w:t>
      </w:r>
      <w:r w:rsidR="00772B1E">
        <w:rPr>
          <w:rFonts w:asciiTheme="minorHAnsi" w:hAnsiTheme="minorHAnsi" w:cs="LucidaSansEF"/>
          <w:iCs/>
        </w:rPr>
        <w:t>cliënt</w:t>
      </w:r>
      <w:r w:rsidRPr="0074379D">
        <w:rPr>
          <w:rFonts w:asciiTheme="minorHAnsi" w:hAnsiTheme="minorHAnsi" w:cs="LucidaSansEF"/>
          <w:iCs/>
        </w:rPr>
        <w:t>/familielid/naaste en medewerker</w:t>
      </w:r>
      <w:r w:rsidR="00C81B79">
        <w:rPr>
          <w:rFonts w:asciiTheme="minorHAnsi" w:hAnsiTheme="minorHAnsi" w:cs="LucidaSansEF"/>
          <w:iCs/>
        </w:rPr>
        <w:t>(s)</w:t>
      </w:r>
      <w:r w:rsidRPr="0074379D">
        <w:rPr>
          <w:rFonts w:asciiTheme="minorHAnsi" w:hAnsiTheme="minorHAnsi" w:cs="LucidaSansEF"/>
          <w:iCs/>
        </w:rPr>
        <w:t xml:space="preserve"> en</w:t>
      </w:r>
    </w:p>
    <w:p w14:paraId="0FEE2233" w14:textId="7D7B6158" w:rsidR="000D5C66" w:rsidRPr="0074379D" w:rsidRDefault="000441A9" w:rsidP="000D5C66">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 xml:space="preserve">probeert </w:t>
      </w:r>
      <w:r w:rsidR="00C81B79">
        <w:rPr>
          <w:rFonts w:asciiTheme="minorHAnsi" w:hAnsiTheme="minorHAnsi" w:cs="LucidaSansEF"/>
          <w:iCs/>
        </w:rPr>
        <w:t xml:space="preserve">in de klachtafhandeling </w:t>
      </w:r>
      <w:r w:rsidR="00262C68" w:rsidRPr="004874D7">
        <w:rPr>
          <w:rFonts w:asciiTheme="minorHAnsi" w:hAnsiTheme="minorHAnsi" w:cs="LucidaSansEF"/>
          <w:iCs/>
        </w:rPr>
        <w:t>de klager met respect te bejegenen</w:t>
      </w:r>
      <w:r w:rsidR="00262C68">
        <w:rPr>
          <w:rFonts w:asciiTheme="minorHAnsi" w:hAnsiTheme="minorHAnsi" w:cs="LucidaSansEF"/>
          <w:iCs/>
        </w:rPr>
        <w:t xml:space="preserve"> en </w:t>
      </w:r>
      <w:r>
        <w:rPr>
          <w:rFonts w:asciiTheme="minorHAnsi" w:hAnsiTheme="minorHAnsi" w:cs="LucidaSansEF"/>
          <w:iCs/>
        </w:rPr>
        <w:t>zoveel als mogelijk</w:t>
      </w:r>
      <w:r w:rsidR="00AC2FB3">
        <w:rPr>
          <w:rFonts w:asciiTheme="minorHAnsi" w:hAnsiTheme="minorHAnsi" w:cs="LucidaSansEF"/>
          <w:iCs/>
        </w:rPr>
        <w:t xml:space="preserve"> gelijkwaardigheid</w:t>
      </w:r>
      <w:r w:rsidR="000D5C66" w:rsidRPr="0074379D">
        <w:rPr>
          <w:rFonts w:asciiTheme="minorHAnsi" w:hAnsiTheme="minorHAnsi" w:cs="LucidaSansEF"/>
          <w:iCs/>
        </w:rPr>
        <w:t xml:space="preserve"> na te streven.</w:t>
      </w:r>
    </w:p>
    <w:p w14:paraId="3DA2B6CD" w14:textId="77777777" w:rsidR="00872107" w:rsidRPr="0074379D" w:rsidRDefault="00872107" w:rsidP="000D5C66">
      <w:pPr>
        <w:autoSpaceDE w:val="0"/>
        <w:autoSpaceDN w:val="0"/>
        <w:adjustRightInd w:val="0"/>
        <w:spacing w:after="0" w:line="240" w:lineRule="auto"/>
        <w:rPr>
          <w:rFonts w:asciiTheme="minorHAnsi" w:hAnsiTheme="minorHAnsi" w:cs="LucidaSansEF"/>
          <w:iCs/>
        </w:rPr>
      </w:pPr>
    </w:p>
    <w:p w14:paraId="264B99C3" w14:textId="77777777" w:rsidR="000D5C66" w:rsidRPr="0074379D" w:rsidRDefault="00D46C69" w:rsidP="000D5C66">
      <w:pPr>
        <w:autoSpaceDE w:val="0"/>
        <w:autoSpaceDN w:val="0"/>
        <w:adjustRightInd w:val="0"/>
        <w:spacing w:after="0" w:line="240" w:lineRule="auto"/>
        <w:rPr>
          <w:rFonts w:asciiTheme="minorHAnsi" w:hAnsiTheme="minorHAnsi" w:cs="LucidaSansEF"/>
          <w:i/>
          <w:iCs/>
        </w:rPr>
      </w:pPr>
      <w:r>
        <w:rPr>
          <w:rFonts w:asciiTheme="minorHAnsi" w:hAnsiTheme="minorHAnsi" w:cs="LucidaSansEF"/>
          <w:i/>
          <w:iCs/>
        </w:rPr>
        <w:t>Klager heeft recht op o</w:t>
      </w:r>
      <w:r w:rsidR="000D5C66" w:rsidRPr="0074379D">
        <w:rPr>
          <w:rFonts w:asciiTheme="minorHAnsi" w:hAnsiTheme="minorHAnsi" w:cs="LucidaSansEF"/>
          <w:i/>
          <w:iCs/>
        </w:rPr>
        <w:t>ndersteuning</w:t>
      </w:r>
    </w:p>
    <w:p w14:paraId="09C0F197" w14:textId="386168CB" w:rsidR="00052814" w:rsidRPr="0074379D" w:rsidRDefault="007A3634" w:rsidP="000D5C66">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C</w:t>
      </w:r>
      <w:r w:rsidR="00772B1E">
        <w:rPr>
          <w:rFonts w:asciiTheme="minorHAnsi" w:hAnsiTheme="minorHAnsi" w:cs="LucidaSansEF"/>
          <w:iCs/>
        </w:rPr>
        <w:t>liënten, familieleden en/</w:t>
      </w:r>
      <w:r w:rsidR="000D5C66" w:rsidRPr="0074379D">
        <w:rPr>
          <w:rFonts w:asciiTheme="minorHAnsi" w:hAnsiTheme="minorHAnsi" w:cs="LucidaSansEF"/>
          <w:iCs/>
        </w:rPr>
        <w:t>of naasten kunnen gratis en onafhankelijke/onpartijdige ondersteuning</w:t>
      </w:r>
      <w:r w:rsidR="00772B1E">
        <w:rPr>
          <w:rFonts w:asciiTheme="minorHAnsi" w:hAnsiTheme="minorHAnsi" w:cs="LucidaSansEF"/>
          <w:iCs/>
        </w:rPr>
        <w:t xml:space="preserve"> </w:t>
      </w:r>
      <w:r w:rsidR="000D5C66" w:rsidRPr="0074379D">
        <w:rPr>
          <w:rFonts w:asciiTheme="minorHAnsi" w:hAnsiTheme="minorHAnsi" w:cs="LucidaSansEF"/>
          <w:iCs/>
        </w:rPr>
        <w:t xml:space="preserve">van een klachtenfunctionaris, een FVP of een </w:t>
      </w:r>
      <w:r w:rsidR="00052814">
        <w:rPr>
          <w:rFonts w:asciiTheme="minorHAnsi" w:hAnsiTheme="minorHAnsi" w:cs="LucidaSansEF"/>
          <w:iCs/>
        </w:rPr>
        <w:t>PVP</w:t>
      </w:r>
      <w:r w:rsidR="000D5C66" w:rsidRPr="0074379D">
        <w:rPr>
          <w:rFonts w:asciiTheme="minorHAnsi" w:hAnsiTheme="minorHAnsi" w:cs="LucidaSansEF"/>
          <w:iCs/>
        </w:rPr>
        <w:t xml:space="preserve"> krijgen bij het oplossen van een klacht.</w:t>
      </w:r>
    </w:p>
    <w:p w14:paraId="3B528A99" w14:textId="77777777" w:rsidR="00C82EDD" w:rsidRDefault="00C82EDD" w:rsidP="000D5C66">
      <w:pPr>
        <w:autoSpaceDE w:val="0"/>
        <w:autoSpaceDN w:val="0"/>
        <w:adjustRightInd w:val="0"/>
        <w:spacing w:after="0" w:line="240" w:lineRule="auto"/>
        <w:rPr>
          <w:rFonts w:asciiTheme="minorHAnsi" w:hAnsiTheme="minorHAnsi" w:cs="LucidaSansEF"/>
          <w:i/>
          <w:iCs/>
        </w:rPr>
      </w:pPr>
    </w:p>
    <w:p w14:paraId="689BE021" w14:textId="77777777" w:rsidR="000D5C66" w:rsidRPr="00D46C69" w:rsidRDefault="00D46C69" w:rsidP="000D5C66">
      <w:pPr>
        <w:autoSpaceDE w:val="0"/>
        <w:autoSpaceDN w:val="0"/>
        <w:adjustRightInd w:val="0"/>
        <w:spacing w:after="0" w:line="240" w:lineRule="auto"/>
        <w:rPr>
          <w:rFonts w:asciiTheme="minorHAnsi" w:hAnsiTheme="minorHAnsi" w:cs="LucidaSansEF"/>
          <w:i/>
          <w:iCs/>
        </w:rPr>
      </w:pPr>
      <w:r w:rsidRPr="00D46C69">
        <w:rPr>
          <w:rFonts w:asciiTheme="minorHAnsi" w:hAnsiTheme="minorHAnsi" w:cs="LucidaSansEF"/>
          <w:i/>
          <w:iCs/>
        </w:rPr>
        <w:t>Klachten worden zorgvuldig geregistreerd en de afhandeling gemonitord</w:t>
      </w:r>
    </w:p>
    <w:p w14:paraId="3EF235F1" w14:textId="55D7AC08" w:rsidR="00165FA4" w:rsidRDefault="00165FA4" w:rsidP="000D5C66">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 xml:space="preserve">Wanneer </w:t>
      </w:r>
      <w:r w:rsidR="007A3634">
        <w:rPr>
          <w:rFonts w:asciiTheme="minorHAnsi" w:hAnsiTheme="minorHAnsi" w:cs="LucidaSansEF"/>
          <w:iCs/>
        </w:rPr>
        <w:t>een klacht</w:t>
      </w:r>
      <w:r>
        <w:rPr>
          <w:rFonts w:asciiTheme="minorHAnsi" w:hAnsiTheme="minorHAnsi" w:cs="LucidaSansEF"/>
          <w:iCs/>
        </w:rPr>
        <w:t xml:space="preserve"> door een behandelaar en een </w:t>
      </w:r>
      <w:r w:rsidR="006F4051">
        <w:rPr>
          <w:rFonts w:asciiTheme="minorHAnsi" w:hAnsiTheme="minorHAnsi" w:cs="LucidaSansEF"/>
          <w:iCs/>
        </w:rPr>
        <w:t>klager</w:t>
      </w:r>
      <w:r>
        <w:rPr>
          <w:rFonts w:asciiTheme="minorHAnsi" w:hAnsiTheme="minorHAnsi" w:cs="LucidaSansEF"/>
          <w:iCs/>
        </w:rPr>
        <w:t xml:space="preserve"> gezamenlijk naar tevredenheid worden opgelost, hoe</w:t>
      </w:r>
      <w:r w:rsidR="007A3634">
        <w:rPr>
          <w:rFonts w:asciiTheme="minorHAnsi" w:hAnsiTheme="minorHAnsi" w:cs="LucidaSansEF"/>
          <w:iCs/>
        </w:rPr>
        <w:t xml:space="preserve">ft deze klacht </w:t>
      </w:r>
      <w:r>
        <w:rPr>
          <w:rFonts w:asciiTheme="minorHAnsi" w:hAnsiTheme="minorHAnsi" w:cs="LucidaSansEF"/>
          <w:iCs/>
        </w:rPr>
        <w:t xml:space="preserve">niet geregistreerd te worden. Dit geldt ook voor klachten die worden opgelost na bemiddeling van een leidinggevende. </w:t>
      </w:r>
    </w:p>
    <w:p w14:paraId="48ECBAD5" w14:textId="76B13C12" w:rsidR="00E34B98" w:rsidRDefault="00165FA4" w:rsidP="000D5C66">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 xml:space="preserve">Wanneer een klager terecht komt bij de klachtenfunctionaris, dan registreert deze altijd de klacht. </w:t>
      </w:r>
      <w:r w:rsidR="00AC2FB3">
        <w:rPr>
          <w:rFonts w:asciiTheme="minorHAnsi" w:hAnsiTheme="minorHAnsi" w:cs="LucidaSansEF"/>
          <w:iCs/>
        </w:rPr>
        <w:t xml:space="preserve">Dit kan </w:t>
      </w:r>
      <w:r w:rsidR="00610212">
        <w:rPr>
          <w:rFonts w:asciiTheme="minorHAnsi" w:hAnsiTheme="minorHAnsi" w:cs="LucidaSansEF"/>
          <w:iCs/>
        </w:rPr>
        <w:t>zijn w</w:t>
      </w:r>
      <w:r>
        <w:rPr>
          <w:rFonts w:asciiTheme="minorHAnsi" w:hAnsiTheme="minorHAnsi" w:cs="LucidaSansEF"/>
          <w:iCs/>
        </w:rPr>
        <w:t xml:space="preserve">anneer een </w:t>
      </w:r>
      <w:r w:rsidR="006F4051">
        <w:rPr>
          <w:rFonts w:asciiTheme="minorHAnsi" w:hAnsiTheme="minorHAnsi" w:cs="LucidaSansEF"/>
          <w:iCs/>
        </w:rPr>
        <w:t>klager</w:t>
      </w:r>
      <w:r>
        <w:rPr>
          <w:rFonts w:asciiTheme="minorHAnsi" w:hAnsiTheme="minorHAnsi" w:cs="LucidaSansEF"/>
          <w:iCs/>
        </w:rPr>
        <w:t xml:space="preserve"> niet tevreden is over afhandeling van een klacht bij </w:t>
      </w:r>
      <w:r w:rsidR="007A3634">
        <w:rPr>
          <w:rFonts w:asciiTheme="minorHAnsi" w:hAnsiTheme="minorHAnsi" w:cs="LucidaSansEF"/>
          <w:iCs/>
        </w:rPr>
        <w:t>een medewerker</w:t>
      </w:r>
      <w:r w:rsidR="00A042FE">
        <w:rPr>
          <w:rFonts w:asciiTheme="minorHAnsi" w:hAnsiTheme="minorHAnsi" w:cs="LucidaSansEF"/>
          <w:iCs/>
        </w:rPr>
        <w:t xml:space="preserve"> of bij een leidinggevende</w:t>
      </w:r>
      <w:r w:rsidR="007A3634">
        <w:rPr>
          <w:rFonts w:asciiTheme="minorHAnsi" w:hAnsiTheme="minorHAnsi" w:cs="LucidaSansEF"/>
          <w:iCs/>
        </w:rPr>
        <w:t>. D</w:t>
      </w:r>
      <w:r w:rsidR="00610212">
        <w:rPr>
          <w:rFonts w:asciiTheme="minorHAnsi" w:hAnsiTheme="minorHAnsi" w:cs="LucidaSansEF"/>
          <w:iCs/>
        </w:rPr>
        <w:t>e</w:t>
      </w:r>
      <w:r w:rsidR="007A3634">
        <w:rPr>
          <w:rFonts w:asciiTheme="minorHAnsi" w:hAnsiTheme="minorHAnsi" w:cs="LucidaSansEF"/>
          <w:iCs/>
        </w:rPr>
        <w:t xml:space="preserve"> </w:t>
      </w:r>
      <w:r w:rsidR="006F4051">
        <w:rPr>
          <w:rFonts w:asciiTheme="minorHAnsi" w:hAnsiTheme="minorHAnsi" w:cs="LucidaSansEF"/>
          <w:iCs/>
        </w:rPr>
        <w:t>klager</w:t>
      </w:r>
      <w:r w:rsidR="00610212">
        <w:rPr>
          <w:rFonts w:asciiTheme="minorHAnsi" w:hAnsiTheme="minorHAnsi" w:cs="LucidaSansEF"/>
          <w:iCs/>
        </w:rPr>
        <w:t xml:space="preserve"> kan ook besluiten</w:t>
      </w:r>
      <w:r w:rsidR="007A3634">
        <w:rPr>
          <w:rFonts w:asciiTheme="minorHAnsi" w:hAnsiTheme="minorHAnsi" w:cs="LucidaSansEF"/>
          <w:iCs/>
        </w:rPr>
        <w:t xml:space="preserve"> </w:t>
      </w:r>
      <w:r>
        <w:rPr>
          <w:rFonts w:asciiTheme="minorHAnsi" w:hAnsiTheme="minorHAnsi" w:cs="LucidaSansEF"/>
          <w:iCs/>
        </w:rPr>
        <w:t>direct te klagen bij de klachtenfunctionaris</w:t>
      </w:r>
      <w:r w:rsidR="00C82EDD">
        <w:rPr>
          <w:rFonts w:asciiTheme="minorHAnsi" w:hAnsiTheme="minorHAnsi" w:cs="LucidaSansEF"/>
          <w:iCs/>
        </w:rPr>
        <w:t>.</w:t>
      </w:r>
      <w:r w:rsidR="003206DC">
        <w:rPr>
          <w:rFonts w:asciiTheme="minorHAnsi" w:hAnsiTheme="minorHAnsi" w:cs="LucidaSansEF"/>
          <w:iCs/>
        </w:rPr>
        <w:t xml:space="preserve"> </w:t>
      </w:r>
    </w:p>
    <w:p w14:paraId="76ABDC70" w14:textId="77777777" w:rsidR="00070144" w:rsidRDefault="00070144" w:rsidP="000D5C66">
      <w:pPr>
        <w:autoSpaceDE w:val="0"/>
        <w:autoSpaceDN w:val="0"/>
        <w:adjustRightInd w:val="0"/>
        <w:spacing w:after="0" w:line="240" w:lineRule="auto"/>
        <w:rPr>
          <w:rFonts w:asciiTheme="minorHAnsi" w:hAnsiTheme="minorHAnsi" w:cs="LucidaSansEF"/>
          <w:iCs/>
        </w:rPr>
      </w:pPr>
    </w:p>
    <w:p w14:paraId="176DEDD1" w14:textId="2884F165" w:rsidR="00070144" w:rsidRPr="0074379D" w:rsidRDefault="00070144" w:rsidP="00070144">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 xml:space="preserve">Notabene: FVP en </w:t>
      </w:r>
      <w:r w:rsidR="00052814">
        <w:rPr>
          <w:rFonts w:asciiTheme="minorHAnsi" w:hAnsiTheme="minorHAnsi" w:cs="LucidaSansEF"/>
          <w:iCs/>
        </w:rPr>
        <w:t>PVP</w:t>
      </w:r>
      <w:r w:rsidRPr="0074379D">
        <w:rPr>
          <w:rFonts w:asciiTheme="minorHAnsi" w:hAnsiTheme="minorHAnsi" w:cs="LucidaSansEF"/>
          <w:iCs/>
        </w:rPr>
        <w:t xml:space="preserve"> registreren klachten ter verantwoording van hun werkzaamheden in een eigen</w:t>
      </w:r>
      <w:r>
        <w:rPr>
          <w:rFonts w:asciiTheme="minorHAnsi" w:hAnsiTheme="minorHAnsi" w:cs="LucidaSansEF"/>
          <w:iCs/>
        </w:rPr>
        <w:t xml:space="preserve"> </w:t>
      </w:r>
      <w:r w:rsidRPr="0074379D">
        <w:rPr>
          <w:rFonts w:asciiTheme="minorHAnsi" w:hAnsiTheme="minorHAnsi" w:cs="LucidaSansEF"/>
          <w:iCs/>
        </w:rPr>
        <w:t>systeem</w:t>
      </w:r>
      <w:r w:rsidR="00C81B79">
        <w:rPr>
          <w:rFonts w:asciiTheme="minorHAnsi" w:hAnsiTheme="minorHAnsi" w:cs="LucidaSansEF"/>
          <w:iCs/>
        </w:rPr>
        <w:t xml:space="preserve"> </w:t>
      </w:r>
      <w:r w:rsidR="00C81B79" w:rsidRPr="004874D7">
        <w:rPr>
          <w:rFonts w:asciiTheme="minorHAnsi" w:hAnsiTheme="minorHAnsi" w:cs="LucidaSansEF"/>
          <w:iCs/>
        </w:rPr>
        <w:t>en rapporteren hier jaarlijks over aan de RvB in een jaarverslag.</w:t>
      </w:r>
      <w:r w:rsidR="00C81B79">
        <w:rPr>
          <w:rFonts w:asciiTheme="minorHAnsi" w:hAnsiTheme="minorHAnsi" w:cs="LucidaSansEF"/>
          <w:iCs/>
        </w:rPr>
        <w:t xml:space="preserve"> </w:t>
      </w:r>
    </w:p>
    <w:p w14:paraId="122DA733" w14:textId="77777777" w:rsidR="00070144" w:rsidRPr="00C82EDD" w:rsidRDefault="00070144" w:rsidP="000D5C66">
      <w:pPr>
        <w:autoSpaceDE w:val="0"/>
        <w:autoSpaceDN w:val="0"/>
        <w:adjustRightInd w:val="0"/>
        <w:spacing w:after="0" w:line="240" w:lineRule="auto"/>
        <w:rPr>
          <w:rFonts w:ascii="Segoe UI Symbol" w:hAnsi="Segoe UI Symbol" w:cs="LucidaSansEF"/>
          <w:b/>
          <w:iCs/>
          <w:lang w:eastAsia="ja-JP"/>
        </w:rPr>
      </w:pPr>
    </w:p>
    <w:p w14:paraId="0AA25192" w14:textId="63A4A820" w:rsidR="00745761" w:rsidRDefault="00745761">
      <w:pPr>
        <w:rPr>
          <w:rFonts w:asciiTheme="minorHAnsi" w:hAnsiTheme="minorHAnsi" w:cs="LucidaSansEF,Bold"/>
          <w:b/>
          <w:bCs/>
        </w:rPr>
      </w:pPr>
      <w:r>
        <w:rPr>
          <w:rFonts w:asciiTheme="minorHAnsi" w:hAnsiTheme="minorHAnsi" w:cs="LucidaSansEF,Bold"/>
          <w:b/>
          <w:bCs/>
        </w:rPr>
        <w:br w:type="page"/>
      </w:r>
    </w:p>
    <w:p w14:paraId="36FDF597" w14:textId="39573145" w:rsidR="000D5C66" w:rsidRDefault="009956D5" w:rsidP="00463CB5">
      <w:pPr>
        <w:pStyle w:val="Kop1"/>
      </w:pPr>
      <w:bookmarkStart w:id="3" w:name="_Toc446443855"/>
      <w:r>
        <w:lastRenderedPageBreak/>
        <w:t>H</w:t>
      </w:r>
      <w:r w:rsidR="007F200F">
        <w:t xml:space="preserve">oofdstuk </w:t>
      </w:r>
      <w:r w:rsidR="006302A5">
        <w:t>3</w:t>
      </w:r>
      <w:r w:rsidR="000D5C66" w:rsidRPr="0074379D">
        <w:t xml:space="preserve"> </w:t>
      </w:r>
      <w:r w:rsidR="00B91C43">
        <w:t>WKKGZ</w:t>
      </w:r>
      <w:r w:rsidR="002B7084">
        <w:t xml:space="preserve"> </w:t>
      </w:r>
      <w:r w:rsidR="000D5C66" w:rsidRPr="0074379D">
        <w:t xml:space="preserve">Klachtbehandeling binnen </w:t>
      </w:r>
      <w:r w:rsidR="00463CB5">
        <w:t>Arkin</w:t>
      </w:r>
      <w:bookmarkEnd w:id="3"/>
    </w:p>
    <w:p w14:paraId="57D85AA0" w14:textId="77777777" w:rsidR="003D6318" w:rsidRDefault="003D6318" w:rsidP="0078720D">
      <w:pPr>
        <w:autoSpaceDE w:val="0"/>
        <w:autoSpaceDN w:val="0"/>
        <w:adjustRightInd w:val="0"/>
        <w:spacing w:after="0" w:line="240" w:lineRule="auto"/>
        <w:rPr>
          <w:rFonts w:asciiTheme="minorHAnsi" w:hAnsiTheme="minorHAnsi" w:cs="LucidaSansEF"/>
          <w:iCs/>
        </w:rPr>
      </w:pPr>
    </w:p>
    <w:p w14:paraId="322AE4CD" w14:textId="1748100D" w:rsidR="005E4880" w:rsidRPr="0078720D" w:rsidRDefault="002B7084" w:rsidP="0078720D">
      <w:pPr>
        <w:autoSpaceDE w:val="0"/>
        <w:autoSpaceDN w:val="0"/>
        <w:adjustRightInd w:val="0"/>
        <w:spacing w:after="0" w:line="240" w:lineRule="auto"/>
        <w:rPr>
          <w:rFonts w:asciiTheme="minorHAnsi" w:hAnsiTheme="minorHAnsi" w:cs="LucidaSansEF,Bold"/>
          <w:bCs/>
        </w:rPr>
      </w:pPr>
      <w:r>
        <w:rPr>
          <w:rFonts w:asciiTheme="minorHAnsi" w:hAnsiTheme="minorHAnsi" w:cs="LucidaSansEF"/>
          <w:iCs/>
        </w:rPr>
        <w:t>D</w:t>
      </w:r>
      <w:r w:rsidR="00463CB5">
        <w:rPr>
          <w:rFonts w:asciiTheme="minorHAnsi" w:hAnsiTheme="minorHAnsi" w:cs="LucidaSansEF"/>
          <w:iCs/>
        </w:rPr>
        <w:t>e uitgangspunten</w:t>
      </w:r>
      <w:r w:rsidR="007A6FA5">
        <w:rPr>
          <w:rFonts w:asciiTheme="minorHAnsi" w:hAnsiTheme="minorHAnsi" w:cs="LucidaSansEF"/>
          <w:iCs/>
        </w:rPr>
        <w:t xml:space="preserve"> van het klachtenbeleid</w:t>
      </w:r>
      <w:r w:rsidR="00463CB5">
        <w:rPr>
          <w:rFonts w:asciiTheme="minorHAnsi" w:hAnsiTheme="minorHAnsi" w:cs="LucidaSansEF"/>
          <w:iCs/>
        </w:rPr>
        <w:t xml:space="preserve"> leiden tot een</w:t>
      </w:r>
      <w:r w:rsidR="007A3634">
        <w:rPr>
          <w:rFonts w:asciiTheme="minorHAnsi" w:hAnsiTheme="minorHAnsi" w:cs="LucidaSansEF"/>
          <w:iCs/>
        </w:rPr>
        <w:t xml:space="preserve"> werkwijze die hier stapsgewijs</w:t>
      </w:r>
      <w:r w:rsidR="00463CB5">
        <w:rPr>
          <w:rFonts w:asciiTheme="minorHAnsi" w:hAnsiTheme="minorHAnsi" w:cs="LucidaSansEF"/>
          <w:iCs/>
        </w:rPr>
        <w:t xml:space="preserve"> beschreven wordt. Deze werkwijze </w:t>
      </w:r>
      <w:r w:rsidR="00C81B79">
        <w:rPr>
          <w:rFonts w:asciiTheme="minorHAnsi" w:hAnsiTheme="minorHAnsi" w:cs="LucidaSansEF"/>
          <w:iCs/>
        </w:rPr>
        <w:t>is vertaald</w:t>
      </w:r>
      <w:r w:rsidR="00463CB5">
        <w:rPr>
          <w:rFonts w:asciiTheme="minorHAnsi" w:hAnsiTheme="minorHAnsi" w:cs="LucidaSansEF"/>
          <w:iCs/>
        </w:rPr>
        <w:t xml:space="preserve"> naar een </w:t>
      </w:r>
      <w:r w:rsidR="0078720D">
        <w:rPr>
          <w:rFonts w:asciiTheme="minorHAnsi" w:hAnsiTheme="minorHAnsi" w:cs="LucidaSansEF"/>
          <w:iCs/>
        </w:rPr>
        <w:t xml:space="preserve">tekst voor een klachtenregeling </w:t>
      </w:r>
      <w:r w:rsidR="00C81B79" w:rsidRPr="004874D7">
        <w:rPr>
          <w:rFonts w:asciiTheme="minorHAnsi" w:hAnsiTheme="minorHAnsi" w:cs="LucidaSansEF"/>
          <w:iCs/>
        </w:rPr>
        <w:t>(klachtenbrochure)</w:t>
      </w:r>
      <w:r w:rsidR="00C81B79">
        <w:rPr>
          <w:rFonts w:asciiTheme="minorHAnsi" w:hAnsiTheme="minorHAnsi" w:cs="LucidaSansEF"/>
          <w:iCs/>
        </w:rPr>
        <w:t xml:space="preserve"> </w:t>
      </w:r>
      <w:r w:rsidR="0078720D">
        <w:rPr>
          <w:rFonts w:asciiTheme="minorHAnsi" w:hAnsiTheme="minorHAnsi" w:cs="LucidaSansEF"/>
          <w:iCs/>
        </w:rPr>
        <w:t xml:space="preserve">die begrijpelijk is voor alle betrokkenen: </w:t>
      </w:r>
      <w:r w:rsidR="00772B1E">
        <w:rPr>
          <w:rFonts w:asciiTheme="minorHAnsi" w:hAnsiTheme="minorHAnsi" w:cs="LucidaSansEF"/>
          <w:iCs/>
        </w:rPr>
        <w:t>cliënt</w:t>
      </w:r>
      <w:r w:rsidR="0078720D">
        <w:rPr>
          <w:rFonts w:asciiTheme="minorHAnsi" w:hAnsiTheme="minorHAnsi" w:cs="LucidaSansEF"/>
          <w:iCs/>
        </w:rPr>
        <w:t>en, familie, naasten, maar ook medewerkers en andere instellingen.</w:t>
      </w:r>
    </w:p>
    <w:p w14:paraId="3298626B" w14:textId="77777777" w:rsidR="0003592F" w:rsidRDefault="0003592F" w:rsidP="0003592F">
      <w:pPr>
        <w:autoSpaceDE w:val="0"/>
        <w:autoSpaceDN w:val="0"/>
        <w:adjustRightInd w:val="0"/>
        <w:spacing w:after="0" w:line="240" w:lineRule="auto"/>
        <w:rPr>
          <w:rFonts w:asciiTheme="minorHAnsi" w:hAnsiTheme="minorHAnsi" w:cs="LucidaSansEF,Bold"/>
          <w:b/>
          <w:bCs/>
        </w:rPr>
      </w:pPr>
    </w:p>
    <w:p w14:paraId="12686F60" w14:textId="6992F106" w:rsidR="000D5C66" w:rsidRPr="0074379D" w:rsidRDefault="00745761" w:rsidP="000D5C66">
      <w:pPr>
        <w:autoSpaceDE w:val="0"/>
        <w:autoSpaceDN w:val="0"/>
        <w:adjustRightInd w:val="0"/>
        <w:spacing w:after="0" w:line="240" w:lineRule="auto"/>
        <w:rPr>
          <w:rFonts w:asciiTheme="minorHAnsi" w:hAnsiTheme="minorHAnsi" w:cs="LucidaSansEF,Bold"/>
          <w:b/>
          <w:bCs/>
        </w:rPr>
      </w:pPr>
      <w:r>
        <w:rPr>
          <w:rFonts w:asciiTheme="minorHAnsi" w:hAnsiTheme="minorHAnsi" w:cs="LucidaSansEF,Bold"/>
          <w:b/>
          <w:bCs/>
        </w:rPr>
        <w:t>3</w:t>
      </w:r>
      <w:r w:rsidR="005240AE">
        <w:rPr>
          <w:rFonts w:asciiTheme="minorHAnsi" w:hAnsiTheme="minorHAnsi" w:cs="LucidaSansEF,Bold"/>
          <w:b/>
          <w:bCs/>
        </w:rPr>
        <w:t xml:space="preserve">.1 </w:t>
      </w:r>
      <w:r w:rsidR="000D5C66" w:rsidRPr="0074379D">
        <w:rPr>
          <w:rFonts w:asciiTheme="minorHAnsi" w:hAnsiTheme="minorHAnsi" w:cs="LucidaSansEF,Bold"/>
          <w:b/>
          <w:bCs/>
        </w:rPr>
        <w:t>Praat eerst met elkaar!</w:t>
      </w:r>
    </w:p>
    <w:p w14:paraId="4B85709E" w14:textId="68C6C2B1" w:rsidR="000D5C66" w:rsidRPr="0074379D" w:rsidRDefault="000D5C66" w:rsidP="000D5C66">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 xml:space="preserve">Het uitgangspunt is dat de </w:t>
      </w:r>
      <w:r w:rsidR="00772B1E">
        <w:rPr>
          <w:rFonts w:asciiTheme="minorHAnsi" w:hAnsiTheme="minorHAnsi" w:cs="LucidaSansEF"/>
          <w:iCs/>
        </w:rPr>
        <w:t>cliënt</w:t>
      </w:r>
      <w:r w:rsidRPr="0074379D">
        <w:rPr>
          <w:rFonts w:asciiTheme="minorHAnsi" w:hAnsiTheme="minorHAnsi" w:cs="LucidaSansEF"/>
          <w:iCs/>
        </w:rPr>
        <w:t>, het familielid of naaste in de eerste plaats ontevredenheid moet</w:t>
      </w:r>
      <w:r w:rsidR="00772B1E">
        <w:rPr>
          <w:rFonts w:asciiTheme="minorHAnsi" w:hAnsiTheme="minorHAnsi" w:cs="LucidaSansEF"/>
          <w:iCs/>
        </w:rPr>
        <w:t xml:space="preserve"> </w:t>
      </w:r>
      <w:r w:rsidRPr="0074379D">
        <w:rPr>
          <w:rFonts w:asciiTheme="minorHAnsi" w:hAnsiTheme="minorHAnsi" w:cs="LucidaSansEF"/>
          <w:iCs/>
        </w:rPr>
        <w:t>kunnen bespreken met degene over wie de klacht gaat. Is deze ontevredenheid gericht op algemene</w:t>
      </w:r>
      <w:r w:rsidR="00772B1E">
        <w:rPr>
          <w:rFonts w:asciiTheme="minorHAnsi" w:hAnsiTheme="minorHAnsi" w:cs="LucidaSansEF"/>
          <w:iCs/>
        </w:rPr>
        <w:t xml:space="preserve"> </w:t>
      </w:r>
      <w:r w:rsidRPr="0074379D">
        <w:rPr>
          <w:rFonts w:asciiTheme="minorHAnsi" w:hAnsiTheme="minorHAnsi" w:cs="LucidaSansEF"/>
          <w:iCs/>
        </w:rPr>
        <w:t>zaken die de instelling betreffen of ondersteunend personeel, bijvoorbeeld over de bereikbaarheid,</w:t>
      </w:r>
      <w:r w:rsidR="00772B1E">
        <w:rPr>
          <w:rFonts w:asciiTheme="minorHAnsi" w:hAnsiTheme="minorHAnsi" w:cs="LucidaSansEF"/>
          <w:iCs/>
        </w:rPr>
        <w:t xml:space="preserve"> </w:t>
      </w:r>
      <w:r w:rsidR="00C81B79" w:rsidRPr="004874D7">
        <w:rPr>
          <w:rFonts w:asciiTheme="minorHAnsi" w:hAnsiTheme="minorHAnsi" w:cs="LucidaSansEF"/>
          <w:iCs/>
        </w:rPr>
        <w:t>wachttijden,</w:t>
      </w:r>
      <w:r w:rsidR="00C81B79">
        <w:rPr>
          <w:rFonts w:asciiTheme="minorHAnsi" w:hAnsiTheme="minorHAnsi" w:cs="LucidaSansEF"/>
          <w:iCs/>
        </w:rPr>
        <w:t xml:space="preserve"> </w:t>
      </w:r>
      <w:r w:rsidRPr="0074379D">
        <w:rPr>
          <w:rFonts w:asciiTheme="minorHAnsi" w:hAnsiTheme="minorHAnsi" w:cs="LucidaSansEF"/>
          <w:iCs/>
        </w:rPr>
        <w:t>facilitaire zaken, de receptie, secretariaat etc. dan kan dit ook direct besproken worden met de</w:t>
      </w:r>
      <w:r w:rsidR="00A042FE">
        <w:rPr>
          <w:rFonts w:asciiTheme="minorHAnsi" w:hAnsiTheme="minorHAnsi" w:cs="LucidaSansEF"/>
          <w:iCs/>
        </w:rPr>
        <w:t xml:space="preserve"> leidinggevende </w:t>
      </w:r>
      <w:r w:rsidR="007A3634">
        <w:rPr>
          <w:rFonts w:asciiTheme="minorHAnsi" w:hAnsiTheme="minorHAnsi" w:cs="LucidaSansEF"/>
          <w:iCs/>
        </w:rPr>
        <w:t>van de betreffende afdeling.</w:t>
      </w:r>
    </w:p>
    <w:p w14:paraId="593E46D2" w14:textId="77777777" w:rsidR="00772B1E" w:rsidRDefault="00772B1E" w:rsidP="000D5C66">
      <w:pPr>
        <w:autoSpaceDE w:val="0"/>
        <w:autoSpaceDN w:val="0"/>
        <w:adjustRightInd w:val="0"/>
        <w:spacing w:after="0" w:line="240" w:lineRule="auto"/>
        <w:rPr>
          <w:rFonts w:asciiTheme="minorHAnsi" w:hAnsiTheme="minorHAnsi" w:cs="LucidaSansEF"/>
          <w:iCs/>
        </w:rPr>
      </w:pPr>
    </w:p>
    <w:p w14:paraId="2527EF40" w14:textId="4EE96D38" w:rsidR="000D5C66" w:rsidRPr="0074379D" w:rsidRDefault="000D5C66" w:rsidP="000D5C66">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 xml:space="preserve">Wanneer een </w:t>
      </w:r>
      <w:r w:rsidR="00772B1E">
        <w:rPr>
          <w:rFonts w:asciiTheme="minorHAnsi" w:hAnsiTheme="minorHAnsi" w:cs="LucidaSansEF"/>
          <w:iCs/>
        </w:rPr>
        <w:t>cliënt</w:t>
      </w:r>
      <w:r w:rsidRPr="0074379D">
        <w:rPr>
          <w:rFonts w:asciiTheme="minorHAnsi" w:hAnsiTheme="minorHAnsi" w:cs="LucidaSansEF"/>
          <w:iCs/>
        </w:rPr>
        <w:t xml:space="preserve">, familielid of naastbetrokkene klaagt bij </w:t>
      </w:r>
      <w:r w:rsidR="007A3634">
        <w:rPr>
          <w:rFonts w:asciiTheme="minorHAnsi" w:hAnsiTheme="minorHAnsi" w:cs="LucidaSansEF"/>
          <w:iCs/>
        </w:rPr>
        <w:t>een</w:t>
      </w:r>
      <w:r w:rsidRPr="0074379D">
        <w:rPr>
          <w:rFonts w:asciiTheme="minorHAnsi" w:hAnsiTheme="minorHAnsi" w:cs="LucidaSansEF"/>
          <w:iCs/>
        </w:rPr>
        <w:t xml:space="preserve"> medewerker, dan</w:t>
      </w:r>
      <w:r w:rsidR="00C81B79">
        <w:rPr>
          <w:rFonts w:asciiTheme="minorHAnsi" w:hAnsiTheme="minorHAnsi" w:cs="LucidaSansEF"/>
          <w:iCs/>
        </w:rPr>
        <w:t xml:space="preserve"> </w:t>
      </w:r>
      <w:r w:rsidRPr="0074379D">
        <w:rPr>
          <w:rFonts w:asciiTheme="minorHAnsi" w:hAnsiTheme="minorHAnsi" w:cs="LucidaSansEF"/>
          <w:iCs/>
        </w:rPr>
        <w:t>probeert deze het probleem of de ontevredenheid in dialoog op te lossen. De medewerker kan</w:t>
      </w:r>
      <w:r w:rsidR="00C81B79">
        <w:rPr>
          <w:rFonts w:asciiTheme="minorHAnsi" w:hAnsiTheme="minorHAnsi" w:cs="LucidaSansEF"/>
          <w:iCs/>
        </w:rPr>
        <w:t xml:space="preserve"> </w:t>
      </w:r>
      <w:r w:rsidRPr="0074379D">
        <w:rPr>
          <w:rFonts w:asciiTheme="minorHAnsi" w:hAnsiTheme="minorHAnsi" w:cs="LucidaSansEF"/>
          <w:iCs/>
        </w:rPr>
        <w:t>achterliggende vragen bea</w:t>
      </w:r>
      <w:r w:rsidR="00C81B79">
        <w:rPr>
          <w:rFonts w:asciiTheme="minorHAnsi" w:hAnsiTheme="minorHAnsi" w:cs="LucidaSansEF"/>
          <w:iCs/>
        </w:rPr>
        <w:t>ntwoorden, opheldering geven over</w:t>
      </w:r>
      <w:r w:rsidRPr="0074379D">
        <w:rPr>
          <w:rFonts w:asciiTheme="minorHAnsi" w:hAnsiTheme="minorHAnsi" w:cs="LucidaSansEF"/>
          <w:iCs/>
        </w:rPr>
        <w:t xml:space="preserve"> misverstanden of problemen trachten</w:t>
      </w:r>
      <w:r w:rsidR="00C81B79">
        <w:rPr>
          <w:rFonts w:asciiTheme="minorHAnsi" w:hAnsiTheme="minorHAnsi" w:cs="LucidaSansEF"/>
          <w:iCs/>
        </w:rPr>
        <w:t xml:space="preserve"> </w:t>
      </w:r>
      <w:r w:rsidRPr="0074379D">
        <w:rPr>
          <w:rFonts w:asciiTheme="minorHAnsi" w:hAnsiTheme="minorHAnsi" w:cs="LucidaSansEF"/>
          <w:iCs/>
        </w:rPr>
        <w:t xml:space="preserve">op te lossen en </w:t>
      </w:r>
      <w:r w:rsidR="007A3634">
        <w:rPr>
          <w:rFonts w:asciiTheme="minorHAnsi" w:hAnsiTheme="minorHAnsi" w:cs="LucidaSansEF"/>
          <w:iCs/>
        </w:rPr>
        <w:t>- waar aan de orde - fouten toe</w:t>
      </w:r>
      <w:r w:rsidRPr="0074379D">
        <w:rPr>
          <w:rFonts w:asciiTheme="minorHAnsi" w:hAnsiTheme="minorHAnsi" w:cs="LucidaSansEF"/>
          <w:iCs/>
        </w:rPr>
        <w:t>geven en verbetering toezeggen.</w:t>
      </w:r>
    </w:p>
    <w:p w14:paraId="08124105" w14:textId="77777777" w:rsidR="00772B1E" w:rsidRDefault="00772B1E" w:rsidP="000D5C66">
      <w:pPr>
        <w:autoSpaceDE w:val="0"/>
        <w:autoSpaceDN w:val="0"/>
        <w:adjustRightInd w:val="0"/>
        <w:spacing w:after="0" w:line="240" w:lineRule="auto"/>
        <w:rPr>
          <w:rFonts w:asciiTheme="minorHAnsi" w:hAnsiTheme="minorHAnsi" w:cs="LucidaSansEF"/>
          <w:iCs/>
        </w:rPr>
      </w:pPr>
    </w:p>
    <w:p w14:paraId="3F53086A" w14:textId="5F6F8A2F" w:rsidR="000D5C66" w:rsidRDefault="00AC2FB3" w:rsidP="000D5C66">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Uitingen van ontevredenheid</w:t>
      </w:r>
      <w:r w:rsidR="000D5C66" w:rsidRPr="0074379D">
        <w:rPr>
          <w:rFonts w:asciiTheme="minorHAnsi" w:hAnsiTheme="minorHAnsi" w:cs="LucidaSansEF"/>
          <w:iCs/>
        </w:rPr>
        <w:t xml:space="preserve"> die in overleg tussen klager en directe medewerker worden opgelost, hoeven</w:t>
      </w:r>
      <w:r w:rsidR="00DF0109">
        <w:rPr>
          <w:rFonts w:asciiTheme="minorHAnsi" w:hAnsiTheme="minorHAnsi" w:cs="LucidaSansEF"/>
          <w:iCs/>
        </w:rPr>
        <w:t xml:space="preserve"> </w:t>
      </w:r>
      <w:r w:rsidR="000D5C66" w:rsidRPr="0074379D">
        <w:rPr>
          <w:rFonts w:asciiTheme="minorHAnsi" w:hAnsiTheme="minorHAnsi" w:cs="LucidaSansEF"/>
          <w:iCs/>
        </w:rPr>
        <w:t>niet als klacht te worden geregistreerd.</w:t>
      </w:r>
      <w:r w:rsidR="00772B1E">
        <w:rPr>
          <w:rFonts w:asciiTheme="minorHAnsi" w:hAnsiTheme="minorHAnsi" w:cs="LucidaSansEF"/>
          <w:iCs/>
        </w:rPr>
        <w:t xml:space="preserve"> </w:t>
      </w:r>
      <w:r w:rsidR="000D5C66" w:rsidRPr="0074379D">
        <w:rPr>
          <w:rFonts w:asciiTheme="minorHAnsi" w:hAnsiTheme="minorHAnsi" w:cs="LucidaSansEF"/>
          <w:iCs/>
        </w:rPr>
        <w:t xml:space="preserve">Indien nodig wijst de medewerker </w:t>
      </w:r>
      <w:r w:rsidR="007A3634">
        <w:rPr>
          <w:rFonts w:asciiTheme="minorHAnsi" w:hAnsiTheme="minorHAnsi" w:cs="LucidaSansEF"/>
          <w:iCs/>
        </w:rPr>
        <w:t xml:space="preserve">de cliënt </w:t>
      </w:r>
      <w:r w:rsidR="000D5C66" w:rsidRPr="0074379D">
        <w:rPr>
          <w:rFonts w:asciiTheme="minorHAnsi" w:hAnsiTheme="minorHAnsi" w:cs="LucidaSansEF"/>
          <w:iCs/>
        </w:rPr>
        <w:t>op de mogelijkheid om ondersteuning te vragen van de</w:t>
      </w:r>
      <w:r w:rsidR="00772B1E">
        <w:rPr>
          <w:rFonts w:asciiTheme="minorHAnsi" w:hAnsiTheme="minorHAnsi" w:cs="LucidaSansEF"/>
          <w:iCs/>
        </w:rPr>
        <w:t xml:space="preserve"> </w:t>
      </w:r>
      <w:r w:rsidR="000D5C66" w:rsidRPr="0074379D">
        <w:rPr>
          <w:rFonts w:asciiTheme="minorHAnsi" w:hAnsiTheme="minorHAnsi" w:cs="LucidaSansEF"/>
          <w:iCs/>
        </w:rPr>
        <w:t xml:space="preserve">klachtenfunctionaris, FVP of </w:t>
      </w:r>
      <w:r w:rsidR="00052814">
        <w:rPr>
          <w:rFonts w:asciiTheme="minorHAnsi" w:hAnsiTheme="minorHAnsi" w:cs="LucidaSansEF"/>
          <w:iCs/>
        </w:rPr>
        <w:t>PVP</w:t>
      </w:r>
      <w:r w:rsidR="000D5C66" w:rsidRPr="0074379D">
        <w:rPr>
          <w:rFonts w:asciiTheme="minorHAnsi" w:hAnsiTheme="minorHAnsi" w:cs="LucidaSansEF"/>
          <w:iCs/>
        </w:rPr>
        <w:t>.</w:t>
      </w:r>
    </w:p>
    <w:p w14:paraId="0E1FEC16" w14:textId="77777777" w:rsidR="0060496C" w:rsidRDefault="0060496C" w:rsidP="000D5C66">
      <w:pPr>
        <w:autoSpaceDE w:val="0"/>
        <w:autoSpaceDN w:val="0"/>
        <w:adjustRightInd w:val="0"/>
        <w:spacing w:after="0" w:line="240" w:lineRule="auto"/>
        <w:rPr>
          <w:rFonts w:asciiTheme="minorHAnsi" w:hAnsiTheme="minorHAnsi" w:cs="LucidaSansEF"/>
          <w:iCs/>
        </w:rPr>
      </w:pPr>
    </w:p>
    <w:p w14:paraId="3740A859" w14:textId="7030F7E0" w:rsidR="000D5C66" w:rsidRPr="0074379D" w:rsidRDefault="00745761" w:rsidP="000D5C66">
      <w:pPr>
        <w:autoSpaceDE w:val="0"/>
        <w:autoSpaceDN w:val="0"/>
        <w:adjustRightInd w:val="0"/>
        <w:spacing w:after="0" w:line="240" w:lineRule="auto"/>
        <w:rPr>
          <w:rFonts w:asciiTheme="minorHAnsi" w:hAnsiTheme="minorHAnsi" w:cs="LucidaSansEF,Bold"/>
          <w:b/>
          <w:bCs/>
        </w:rPr>
      </w:pPr>
      <w:r>
        <w:rPr>
          <w:rFonts w:asciiTheme="minorHAnsi" w:hAnsiTheme="minorHAnsi" w:cs="LucidaSansEF,Bold"/>
          <w:b/>
          <w:bCs/>
        </w:rPr>
        <w:t>3</w:t>
      </w:r>
      <w:r w:rsidR="000D5C66" w:rsidRPr="0074379D">
        <w:rPr>
          <w:rFonts w:asciiTheme="minorHAnsi" w:hAnsiTheme="minorHAnsi" w:cs="LucidaSansEF,Bold"/>
          <w:b/>
          <w:bCs/>
        </w:rPr>
        <w:t>.</w:t>
      </w:r>
      <w:r w:rsidR="002B7084">
        <w:rPr>
          <w:rFonts w:asciiTheme="minorHAnsi" w:hAnsiTheme="minorHAnsi" w:cs="LucidaSansEF,Bold"/>
          <w:b/>
          <w:bCs/>
        </w:rPr>
        <w:t>2</w:t>
      </w:r>
      <w:r w:rsidR="006D5AC7">
        <w:rPr>
          <w:rFonts w:asciiTheme="minorHAnsi" w:hAnsiTheme="minorHAnsi" w:cs="LucidaSansEF,Bold"/>
          <w:b/>
          <w:bCs/>
        </w:rPr>
        <w:t xml:space="preserve"> </w:t>
      </w:r>
      <w:r w:rsidR="000D5C66" w:rsidRPr="0074379D">
        <w:rPr>
          <w:rFonts w:asciiTheme="minorHAnsi" w:hAnsiTheme="minorHAnsi" w:cs="LucidaSansEF,Bold"/>
          <w:b/>
          <w:bCs/>
        </w:rPr>
        <w:t>Met klachten naar de leidinggevende</w:t>
      </w:r>
    </w:p>
    <w:p w14:paraId="46872B49" w14:textId="77777777" w:rsidR="000D5C66" w:rsidRPr="0074379D" w:rsidRDefault="000D5C66" w:rsidP="000D5C66">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 xml:space="preserve">Indien onvrede van een </w:t>
      </w:r>
      <w:r w:rsidR="00772B1E">
        <w:rPr>
          <w:rFonts w:asciiTheme="minorHAnsi" w:hAnsiTheme="minorHAnsi" w:cs="LucidaSansEF"/>
          <w:iCs/>
        </w:rPr>
        <w:t>cliënt</w:t>
      </w:r>
      <w:r w:rsidRPr="0074379D">
        <w:rPr>
          <w:rFonts w:asciiTheme="minorHAnsi" w:hAnsiTheme="minorHAnsi" w:cs="LucidaSansEF"/>
          <w:iCs/>
        </w:rPr>
        <w:t>, familielid of naaste niet kan worden weggenomen door de</w:t>
      </w:r>
    </w:p>
    <w:p w14:paraId="4A9457E6" w14:textId="77777777" w:rsidR="000D5C66" w:rsidRPr="0074379D" w:rsidRDefault="000D5C66" w:rsidP="000D5C66">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 xml:space="preserve">medewerker, dan kan </w:t>
      </w:r>
      <w:r w:rsidR="0078720D">
        <w:rPr>
          <w:rFonts w:asciiTheme="minorHAnsi" w:hAnsiTheme="minorHAnsi" w:cs="LucidaSansEF"/>
          <w:iCs/>
        </w:rPr>
        <w:t>geklaagd worden</w:t>
      </w:r>
      <w:r w:rsidRPr="0074379D">
        <w:rPr>
          <w:rFonts w:asciiTheme="minorHAnsi" w:hAnsiTheme="minorHAnsi" w:cs="LucidaSansEF"/>
          <w:iCs/>
        </w:rPr>
        <w:t xml:space="preserve"> bij de leidinggevende van de medewerker</w:t>
      </w:r>
      <w:r w:rsidR="0078720D">
        <w:rPr>
          <w:rFonts w:asciiTheme="minorHAnsi" w:hAnsiTheme="minorHAnsi" w:cs="LucidaSansEF"/>
          <w:iCs/>
        </w:rPr>
        <w:t>.</w:t>
      </w:r>
    </w:p>
    <w:p w14:paraId="37FCFE3A" w14:textId="58CDCCC1" w:rsidR="0077718F" w:rsidRDefault="000D5C66" w:rsidP="000D5C66">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De</w:t>
      </w:r>
      <w:r w:rsidR="009F30DA">
        <w:rPr>
          <w:rFonts w:asciiTheme="minorHAnsi" w:hAnsiTheme="minorHAnsi" w:cs="LucidaSansEF"/>
          <w:iCs/>
        </w:rPr>
        <w:t xml:space="preserve"> </w:t>
      </w:r>
      <w:r w:rsidR="0078720D">
        <w:rPr>
          <w:rFonts w:asciiTheme="minorHAnsi" w:hAnsiTheme="minorHAnsi" w:cs="LucidaSansEF"/>
          <w:iCs/>
        </w:rPr>
        <w:t>leidinggevende</w:t>
      </w:r>
      <w:r w:rsidR="0078720D" w:rsidRPr="0074379D">
        <w:rPr>
          <w:rFonts w:asciiTheme="minorHAnsi" w:hAnsiTheme="minorHAnsi" w:cs="LucidaSansEF"/>
          <w:iCs/>
        </w:rPr>
        <w:t xml:space="preserve"> </w:t>
      </w:r>
      <w:r w:rsidRPr="0074379D">
        <w:rPr>
          <w:rFonts w:asciiTheme="minorHAnsi" w:hAnsiTheme="minorHAnsi" w:cs="LucidaSansEF"/>
          <w:iCs/>
        </w:rPr>
        <w:t>nodigt de klager uit voor een gesprek</w:t>
      </w:r>
      <w:r w:rsidR="00D43FE9">
        <w:rPr>
          <w:rFonts w:asciiTheme="minorHAnsi" w:hAnsiTheme="minorHAnsi" w:cs="LucidaSansEF"/>
          <w:iCs/>
        </w:rPr>
        <w:t xml:space="preserve"> en probeert tot een oplossing te komen</w:t>
      </w:r>
      <w:r w:rsidRPr="0074379D">
        <w:rPr>
          <w:rFonts w:asciiTheme="minorHAnsi" w:hAnsiTheme="minorHAnsi" w:cs="LucidaSansEF"/>
          <w:iCs/>
        </w:rPr>
        <w:t xml:space="preserve">. </w:t>
      </w:r>
      <w:r w:rsidR="00D43FE9">
        <w:rPr>
          <w:rFonts w:asciiTheme="minorHAnsi" w:hAnsiTheme="minorHAnsi" w:cs="LucidaSansEF"/>
          <w:iCs/>
        </w:rPr>
        <w:t>De leidinggevende legt altijd de klachtenprocedure uit en overhandigt de folder met de klachtenregeling van Arkin. Ook wordt de klager geïnformeerd over de mogelijkheid tot ondersteuning.</w:t>
      </w:r>
      <w:r w:rsidR="007A3634">
        <w:rPr>
          <w:rFonts w:asciiTheme="minorHAnsi" w:hAnsiTheme="minorHAnsi" w:cs="LucidaSansEF"/>
          <w:iCs/>
        </w:rPr>
        <w:t xml:space="preserve"> </w:t>
      </w:r>
    </w:p>
    <w:p w14:paraId="7FB1D195" w14:textId="511A2B41" w:rsidR="000D5C66" w:rsidRDefault="0077718F" w:rsidP="000D5C66">
      <w:pPr>
        <w:autoSpaceDE w:val="0"/>
        <w:autoSpaceDN w:val="0"/>
        <w:adjustRightInd w:val="0"/>
        <w:spacing w:after="0" w:line="240" w:lineRule="auto"/>
        <w:rPr>
          <w:rFonts w:asciiTheme="minorHAnsi" w:hAnsiTheme="minorHAnsi" w:cs="LucidaSansEF"/>
          <w:iCs/>
        </w:rPr>
      </w:pPr>
      <w:r w:rsidRPr="006302A5">
        <w:rPr>
          <w:rFonts w:asciiTheme="minorHAnsi" w:hAnsiTheme="minorHAnsi" w:cs="LucidaSansEF"/>
          <w:iCs/>
        </w:rPr>
        <w:t xml:space="preserve">De </w:t>
      </w:r>
      <w:r w:rsidR="007A3634" w:rsidRPr="006302A5">
        <w:rPr>
          <w:rFonts w:asciiTheme="minorHAnsi" w:hAnsiTheme="minorHAnsi" w:cs="LucidaSansEF"/>
          <w:iCs/>
        </w:rPr>
        <w:t>merkdirectie</w:t>
      </w:r>
      <w:r w:rsidRPr="006302A5">
        <w:rPr>
          <w:rFonts w:asciiTheme="minorHAnsi" w:hAnsiTheme="minorHAnsi" w:cs="LucidaSansEF"/>
          <w:iCs/>
        </w:rPr>
        <w:t xml:space="preserve">s spreken </w:t>
      </w:r>
      <w:r w:rsidR="0060496C" w:rsidRPr="006302A5">
        <w:rPr>
          <w:rFonts w:asciiTheme="minorHAnsi" w:hAnsiTheme="minorHAnsi" w:cs="LucidaSansEF"/>
          <w:iCs/>
        </w:rPr>
        <w:t xml:space="preserve">binnen hun eigen merk af </w:t>
      </w:r>
      <w:r w:rsidRPr="006302A5">
        <w:rPr>
          <w:rFonts w:asciiTheme="minorHAnsi" w:hAnsiTheme="minorHAnsi" w:cs="LucidaSansEF"/>
          <w:iCs/>
        </w:rPr>
        <w:t>of en hoe ze geïnformeerd willen worden over lopende klachten; het gaat hier over klachten die nog niet bij de klachtenfunctionaris zijn gemeld.</w:t>
      </w:r>
      <w:r w:rsidR="007A6FA5">
        <w:rPr>
          <w:rFonts w:asciiTheme="minorHAnsi" w:hAnsiTheme="minorHAnsi" w:cs="LucidaSansEF"/>
          <w:iCs/>
        </w:rPr>
        <w:t xml:space="preserve"> </w:t>
      </w:r>
    </w:p>
    <w:p w14:paraId="45684E24" w14:textId="77777777" w:rsidR="00F75D2A" w:rsidRPr="00725FC4" w:rsidRDefault="00F75D2A" w:rsidP="000D5C66">
      <w:pPr>
        <w:autoSpaceDE w:val="0"/>
        <w:autoSpaceDN w:val="0"/>
        <w:adjustRightInd w:val="0"/>
        <w:spacing w:after="0" w:line="240" w:lineRule="auto"/>
        <w:rPr>
          <w:rFonts w:asciiTheme="minorHAnsi" w:hAnsiTheme="minorHAnsi" w:cs="LucidaSansEF,Bold"/>
          <w:bCs/>
          <w:color w:val="FF0000"/>
        </w:rPr>
      </w:pPr>
    </w:p>
    <w:p w14:paraId="222FC69B" w14:textId="65A0B224" w:rsidR="002C75E0" w:rsidRPr="0074379D" w:rsidRDefault="00745761" w:rsidP="000D5C66">
      <w:pPr>
        <w:autoSpaceDE w:val="0"/>
        <w:autoSpaceDN w:val="0"/>
        <w:adjustRightInd w:val="0"/>
        <w:spacing w:after="0" w:line="240" w:lineRule="auto"/>
        <w:rPr>
          <w:rFonts w:asciiTheme="minorHAnsi" w:hAnsiTheme="minorHAnsi" w:cs="LucidaSansEF,Bold"/>
          <w:b/>
          <w:bCs/>
        </w:rPr>
      </w:pPr>
      <w:r>
        <w:rPr>
          <w:rFonts w:asciiTheme="minorHAnsi" w:hAnsiTheme="minorHAnsi" w:cs="LucidaSansEF,Bold"/>
          <w:b/>
          <w:bCs/>
        </w:rPr>
        <w:t>3</w:t>
      </w:r>
      <w:r w:rsidR="000D5C66" w:rsidRPr="0074379D">
        <w:rPr>
          <w:rFonts w:asciiTheme="minorHAnsi" w:hAnsiTheme="minorHAnsi" w:cs="LucidaSansEF,Bold"/>
          <w:b/>
          <w:bCs/>
        </w:rPr>
        <w:t>.</w:t>
      </w:r>
      <w:r w:rsidR="00FE0D55">
        <w:rPr>
          <w:rFonts w:asciiTheme="minorHAnsi" w:hAnsiTheme="minorHAnsi" w:cs="LucidaSansEF,Bold"/>
          <w:b/>
          <w:bCs/>
        </w:rPr>
        <w:t>3</w:t>
      </w:r>
      <w:r w:rsidR="000D5C66" w:rsidRPr="0074379D">
        <w:rPr>
          <w:rFonts w:asciiTheme="minorHAnsi" w:hAnsiTheme="minorHAnsi" w:cs="LucidaSansEF,Bold"/>
          <w:b/>
          <w:bCs/>
        </w:rPr>
        <w:t xml:space="preserve"> De klachtenfunctionaris</w:t>
      </w:r>
      <w:r w:rsidR="003007DB">
        <w:rPr>
          <w:rFonts w:asciiTheme="minorHAnsi" w:hAnsiTheme="minorHAnsi" w:cs="LucidaSansEF,Bold"/>
          <w:b/>
          <w:bCs/>
        </w:rPr>
        <w:t xml:space="preserve"> </w:t>
      </w:r>
    </w:p>
    <w:p w14:paraId="7F1B9821" w14:textId="31624B1E" w:rsidR="00E62A2F" w:rsidRDefault="000D5C66" w:rsidP="00772B1E">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 xml:space="preserve">Als een </w:t>
      </w:r>
      <w:r w:rsidR="00772B1E">
        <w:rPr>
          <w:rFonts w:asciiTheme="minorHAnsi" w:hAnsiTheme="minorHAnsi" w:cs="LucidaSansEF"/>
          <w:iCs/>
        </w:rPr>
        <w:t>cliënt</w:t>
      </w:r>
      <w:r w:rsidRPr="0074379D">
        <w:rPr>
          <w:rFonts w:asciiTheme="minorHAnsi" w:hAnsiTheme="minorHAnsi" w:cs="LucidaSansEF"/>
          <w:iCs/>
        </w:rPr>
        <w:t>, familielid of naaste er niet uitkomt met de betrokken medewerker en/of de</w:t>
      </w:r>
      <w:r w:rsidR="00772B1E">
        <w:rPr>
          <w:rFonts w:asciiTheme="minorHAnsi" w:hAnsiTheme="minorHAnsi" w:cs="LucidaSansEF"/>
          <w:iCs/>
        </w:rPr>
        <w:t xml:space="preserve"> l</w:t>
      </w:r>
      <w:r w:rsidR="00E4474F">
        <w:rPr>
          <w:rFonts w:asciiTheme="minorHAnsi" w:hAnsiTheme="minorHAnsi" w:cs="LucidaSansEF"/>
          <w:iCs/>
        </w:rPr>
        <w:t xml:space="preserve">eidinggevende </w:t>
      </w:r>
      <w:r w:rsidRPr="0074379D">
        <w:rPr>
          <w:rFonts w:asciiTheme="minorHAnsi" w:hAnsiTheme="minorHAnsi" w:cs="LucidaSansEF"/>
          <w:iCs/>
        </w:rPr>
        <w:t xml:space="preserve">dan kan </w:t>
      </w:r>
      <w:r w:rsidR="007A3634">
        <w:rPr>
          <w:rFonts w:asciiTheme="minorHAnsi" w:hAnsiTheme="minorHAnsi" w:cs="LucidaSansEF"/>
          <w:iCs/>
        </w:rPr>
        <w:t>de cliënt</w:t>
      </w:r>
      <w:r w:rsidR="006F4051">
        <w:rPr>
          <w:rFonts w:asciiTheme="minorHAnsi" w:hAnsiTheme="minorHAnsi" w:cs="LucidaSansEF"/>
          <w:iCs/>
        </w:rPr>
        <w:t>, familielid of naaste</w:t>
      </w:r>
      <w:r w:rsidR="007A3634">
        <w:rPr>
          <w:rFonts w:asciiTheme="minorHAnsi" w:hAnsiTheme="minorHAnsi" w:cs="LucidaSansEF"/>
          <w:iCs/>
        </w:rPr>
        <w:t xml:space="preserve"> </w:t>
      </w:r>
      <w:r w:rsidR="007A3634" w:rsidRPr="006302A5">
        <w:rPr>
          <w:rFonts w:asciiTheme="minorHAnsi" w:hAnsiTheme="minorHAnsi" w:cs="LucidaSansEF"/>
          <w:iCs/>
        </w:rPr>
        <w:t>maar ook de medewerker</w:t>
      </w:r>
      <w:r w:rsidR="0060496C" w:rsidRPr="006302A5">
        <w:rPr>
          <w:rFonts w:asciiTheme="minorHAnsi" w:hAnsiTheme="minorHAnsi" w:cs="LucidaSansEF"/>
          <w:iCs/>
        </w:rPr>
        <w:t xml:space="preserve"> of leidinggevende</w:t>
      </w:r>
      <w:r w:rsidRPr="0074379D">
        <w:rPr>
          <w:rFonts w:asciiTheme="minorHAnsi" w:hAnsiTheme="minorHAnsi" w:cs="LucidaSansEF"/>
          <w:iCs/>
        </w:rPr>
        <w:t xml:space="preserve"> ondersteuning</w:t>
      </w:r>
      <w:r w:rsidR="000C241A">
        <w:rPr>
          <w:rFonts w:asciiTheme="minorHAnsi" w:hAnsiTheme="minorHAnsi" w:cs="LucidaSansEF"/>
          <w:iCs/>
        </w:rPr>
        <w:t xml:space="preserve"> </w:t>
      </w:r>
      <w:r w:rsidRPr="0074379D">
        <w:rPr>
          <w:rFonts w:asciiTheme="minorHAnsi" w:hAnsiTheme="minorHAnsi" w:cs="LucidaSansEF"/>
          <w:iCs/>
        </w:rPr>
        <w:t>vragen van een klachtenfunctionaris.</w:t>
      </w:r>
      <w:r w:rsidR="00E4474F">
        <w:rPr>
          <w:rFonts w:asciiTheme="minorHAnsi" w:hAnsiTheme="minorHAnsi" w:cs="LucidaSansEF"/>
          <w:iCs/>
        </w:rPr>
        <w:t xml:space="preserve"> E</w:t>
      </w:r>
      <w:r w:rsidR="001C78F9">
        <w:rPr>
          <w:rFonts w:asciiTheme="minorHAnsi" w:hAnsiTheme="minorHAnsi" w:cs="LucidaSansEF"/>
          <w:iCs/>
        </w:rPr>
        <w:t>en</w:t>
      </w:r>
      <w:r w:rsidR="00E62A2F">
        <w:rPr>
          <w:rFonts w:asciiTheme="minorHAnsi" w:hAnsiTheme="minorHAnsi" w:cs="LucidaSansEF"/>
          <w:iCs/>
        </w:rPr>
        <w:t xml:space="preserve"> </w:t>
      </w:r>
      <w:r w:rsidR="006F4051">
        <w:rPr>
          <w:rFonts w:asciiTheme="minorHAnsi" w:hAnsiTheme="minorHAnsi" w:cs="LucidaSansEF"/>
          <w:iCs/>
        </w:rPr>
        <w:t>cliënt, familielid of naaste</w:t>
      </w:r>
      <w:r w:rsidR="00D25CC1">
        <w:rPr>
          <w:rFonts w:asciiTheme="minorHAnsi" w:hAnsiTheme="minorHAnsi" w:cs="LucidaSansEF"/>
          <w:iCs/>
        </w:rPr>
        <w:t xml:space="preserve"> </w:t>
      </w:r>
      <w:r w:rsidR="00E4474F">
        <w:rPr>
          <w:rFonts w:asciiTheme="minorHAnsi" w:hAnsiTheme="minorHAnsi" w:cs="LucidaSansEF"/>
          <w:iCs/>
        </w:rPr>
        <w:t xml:space="preserve">kan ook </w:t>
      </w:r>
      <w:r w:rsidRPr="0074379D">
        <w:rPr>
          <w:rFonts w:asciiTheme="minorHAnsi" w:hAnsiTheme="minorHAnsi" w:cs="LucidaSansEF"/>
          <w:iCs/>
        </w:rPr>
        <w:t xml:space="preserve">rechtstreeks contact opnemen </w:t>
      </w:r>
      <w:r w:rsidR="00B121E2">
        <w:rPr>
          <w:rFonts w:asciiTheme="minorHAnsi" w:hAnsiTheme="minorHAnsi" w:cs="LucidaSansEF"/>
          <w:iCs/>
        </w:rPr>
        <w:t xml:space="preserve">met de klachtenfunctionaris </w:t>
      </w:r>
      <w:r w:rsidRPr="0074379D">
        <w:rPr>
          <w:rFonts w:asciiTheme="minorHAnsi" w:hAnsiTheme="minorHAnsi" w:cs="LucidaSansEF"/>
          <w:iCs/>
        </w:rPr>
        <w:t>voor informatie,</w:t>
      </w:r>
      <w:r w:rsidR="000C241A">
        <w:rPr>
          <w:rFonts w:asciiTheme="minorHAnsi" w:hAnsiTheme="minorHAnsi" w:cs="LucidaSansEF"/>
          <w:iCs/>
        </w:rPr>
        <w:t xml:space="preserve"> </w:t>
      </w:r>
      <w:r w:rsidRPr="0074379D">
        <w:rPr>
          <w:rFonts w:asciiTheme="minorHAnsi" w:hAnsiTheme="minorHAnsi" w:cs="LucidaSansEF"/>
          <w:iCs/>
        </w:rPr>
        <w:t xml:space="preserve">advies of bemiddeling. </w:t>
      </w:r>
      <w:r w:rsidR="007A6FA5">
        <w:rPr>
          <w:rFonts w:asciiTheme="minorHAnsi" w:hAnsiTheme="minorHAnsi" w:cs="LucidaSansEF"/>
          <w:iCs/>
        </w:rPr>
        <w:t>Een naaste</w:t>
      </w:r>
      <w:r w:rsidR="005D59E5">
        <w:rPr>
          <w:rFonts w:asciiTheme="minorHAnsi" w:hAnsiTheme="minorHAnsi" w:cs="LucidaSansEF"/>
          <w:iCs/>
        </w:rPr>
        <w:t>, niet zijnde een vertegenwoordiger,</w:t>
      </w:r>
      <w:r w:rsidR="007A6FA5">
        <w:rPr>
          <w:rFonts w:asciiTheme="minorHAnsi" w:hAnsiTheme="minorHAnsi" w:cs="LucidaSansEF"/>
          <w:iCs/>
        </w:rPr>
        <w:t xml:space="preserve"> heeft toestemming nodig van de cliënt als deze wil klagen over de behandeling van de cliënt.</w:t>
      </w:r>
    </w:p>
    <w:p w14:paraId="0D28633C" w14:textId="77777777" w:rsidR="00B121E2" w:rsidRDefault="00B121E2" w:rsidP="00772B1E">
      <w:pPr>
        <w:autoSpaceDE w:val="0"/>
        <w:autoSpaceDN w:val="0"/>
        <w:adjustRightInd w:val="0"/>
        <w:spacing w:after="0" w:line="240" w:lineRule="auto"/>
        <w:rPr>
          <w:rFonts w:asciiTheme="minorHAnsi" w:hAnsiTheme="minorHAnsi" w:cs="LucidaSansEF"/>
          <w:iCs/>
        </w:rPr>
      </w:pPr>
    </w:p>
    <w:p w14:paraId="60A82325" w14:textId="4F02A776" w:rsidR="00772B1E" w:rsidRDefault="00D03FF2" w:rsidP="00772B1E">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 xml:space="preserve">Het functieprofiel </w:t>
      </w:r>
      <w:r w:rsidR="00E62A2F">
        <w:rPr>
          <w:rFonts w:asciiTheme="minorHAnsi" w:hAnsiTheme="minorHAnsi" w:cs="LucidaSansEF"/>
          <w:iCs/>
        </w:rPr>
        <w:t xml:space="preserve">van de klachtenfunctionaris </w:t>
      </w:r>
      <w:r w:rsidR="006B24DD">
        <w:rPr>
          <w:rFonts w:asciiTheme="minorHAnsi" w:hAnsiTheme="minorHAnsi" w:cs="LucidaSansEF"/>
          <w:iCs/>
        </w:rPr>
        <w:t xml:space="preserve">is </w:t>
      </w:r>
      <w:r>
        <w:rPr>
          <w:rFonts w:asciiTheme="minorHAnsi" w:hAnsiTheme="minorHAnsi" w:cs="LucidaSansEF"/>
          <w:iCs/>
        </w:rPr>
        <w:t>ingevuld op grond van informatie van VKIG</w:t>
      </w:r>
      <w:r w:rsidR="006302A5">
        <w:rPr>
          <w:rFonts w:asciiTheme="minorHAnsi" w:hAnsiTheme="minorHAnsi" w:cs="LucidaSansEF"/>
          <w:iCs/>
        </w:rPr>
        <w:t>:</w:t>
      </w:r>
      <w:r>
        <w:rPr>
          <w:rFonts w:asciiTheme="minorHAnsi" w:hAnsiTheme="minorHAnsi" w:cs="LucidaSansEF"/>
          <w:iCs/>
        </w:rPr>
        <w:t xml:space="preserve"> Vereniging van Klachtenfuncti</w:t>
      </w:r>
      <w:r w:rsidR="00262C68">
        <w:rPr>
          <w:rFonts w:asciiTheme="minorHAnsi" w:hAnsiTheme="minorHAnsi" w:cs="LucidaSansEF"/>
          <w:iCs/>
        </w:rPr>
        <w:t>onarissen in Instellingen voor G</w:t>
      </w:r>
      <w:r>
        <w:rPr>
          <w:rFonts w:asciiTheme="minorHAnsi" w:hAnsiTheme="minorHAnsi" w:cs="LucidaSansEF"/>
          <w:iCs/>
        </w:rPr>
        <w:t xml:space="preserve">ezondheidszorg. </w:t>
      </w:r>
    </w:p>
    <w:p w14:paraId="2D5937B5" w14:textId="77777777" w:rsidR="00D03FF2" w:rsidRDefault="00D03FF2" w:rsidP="00772B1E">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 xml:space="preserve">Voor Arkin geldt in ieder geval: </w:t>
      </w:r>
    </w:p>
    <w:p w14:paraId="52BAD87E" w14:textId="77F0CAE5" w:rsidR="00463CB5" w:rsidRDefault="000D5C66" w:rsidP="00B74392">
      <w:pPr>
        <w:pStyle w:val="Lijstalinea"/>
        <w:numPr>
          <w:ilvl w:val="0"/>
          <w:numId w:val="32"/>
        </w:numPr>
        <w:autoSpaceDE w:val="0"/>
        <w:autoSpaceDN w:val="0"/>
        <w:adjustRightInd w:val="0"/>
        <w:spacing w:after="0" w:line="240" w:lineRule="auto"/>
        <w:rPr>
          <w:rFonts w:asciiTheme="minorHAnsi" w:hAnsiTheme="minorHAnsi" w:cs="LucidaSansEF"/>
          <w:iCs/>
        </w:rPr>
      </w:pPr>
      <w:r w:rsidRPr="00D03FF2">
        <w:rPr>
          <w:rFonts w:asciiTheme="minorHAnsi" w:hAnsiTheme="minorHAnsi" w:cs="LucidaSansEF"/>
          <w:iCs/>
        </w:rPr>
        <w:t xml:space="preserve">De klachtenfunctionaris is onpartijdig </w:t>
      </w:r>
      <w:r w:rsidR="00DF0109" w:rsidRPr="00484EA5">
        <w:rPr>
          <w:rFonts w:asciiTheme="minorHAnsi" w:hAnsiTheme="minorHAnsi" w:cs="LucidaSansEF"/>
          <w:iCs/>
        </w:rPr>
        <w:t xml:space="preserve">en onafhankelijk </w:t>
      </w:r>
      <w:r w:rsidRPr="00D03FF2">
        <w:rPr>
          <w:rFonts w:asciiTheme="minorHAnsi" w:hAnsiTheme="minorHAnsi" w:cs="LucidaSansEF"/>
          <w:iCs/>
        </w:rPr>
        <w:t xml:space="preserve">en </w:t>
      </w:r>
      <w:r w:rsidR="00D03FF2" w:rsidRPr="00D03FF2">
        <w:rPr>
          <w:rFonts w:asciiTheme="minorHAnsi" w:hAnsiTheme="minorHAnsi" w:cs="LucidaSansEF"/>
          <w:iCs/>
        </w:rPr>
        <w:t xml:space="preserve">tijdens kantooruren </w:t>
      </w:r>
      <w:r w:rsidR="00DB4E1F" w:rsidRPr="0077718F">
        <w:rPr>
          <w:rFonts w:asciiTheme="minorHAnsi" w:hAnsiTheme="minorHAnsi" w:cs="LucidaSansEF"/>
          <w:iCs/>
        </w:rPr>
        <w:t>op vaste tijden</w:t>
      </w:r>
      <w:r w:rsidR="00DB4E1F">
        <w:rPr>
          <w:rFonts w:asciiTheme="minorHAnsi" w:hAnsiTheme="minorHAnsi" w:cs="LucidaSansEF"/>
          <w:b/>
          <w:iCs/>
        </w:rPr>
        <w:t xml:space="preserve"> </w:t>
      </w:r>
      <w:r w:rsidRPr="00D03FF2">
        <w:rPr>
          <w:rFonts w:asciiTheme="minorHAnsi" w:hAnsiTheme="minorHAnsi" w:cs="LucidaSansEF"/>
          <w:iCs/>
        </w:rPr>
        <w:t>bereikbaar</w:t>
      </w:r>
      <w:r w:rsidR="00D521ED">
        <w:rPr>
          <w:rFonts w:asciiTheme="minorHAnsi" w:hAnsiTheme="minorHAnsi" w:cs="LucidaSansEF"/>
          <w:iCs/>
        </w:rPr>
        <w:t>;</w:t>
      </w:r>
      <w:r w:rsidRPr="00D03FF2">
        <w:rPr>
          <w:rFonts w:asciiTheme="minorHAnsi" w:hAnsiTheme="minorHAnsi" w:cs="LucidaSansEF"/>
          <w:iCs/>
        </w:rPr>
        <w:t xml:space="preserve"> </w:t>
      </w:r>
    </w:p>
    <w:p w14:paraId="65104D63" w14:textId="22DF4EDF" w:rsidR="000D5C66" w:rsidRPr="000C241A" w:rsidRDefault="00E62A2F" w:rsidP="00B74392">
      <w:pPr>
        <w:pStyle w:val="Lijstalinea"/>
        <w:numPr>
          <w:ilvl w:val="0"/>
          <w:numId w:val="32"/>
        </w:numPr>
        <w:autoSpaceDE w:val="0"/>
        <w:autoSpaceDN w:val="0"/>
        <w:adjustRightInd w:val="0"/>
        <w:spacing w:after="0" w:line="240" w:lineRule="auto"/>
        <w:rPr>
          <w:rFonts w:asciiTheme="minorHAnsi" w:hAnsiTheme="minorHAnsi" w:cs="LucidaSansEF"/>
          <w:iCs/>
        </w:rPr>
      </w:pPr>
      <w:r>
        <w:rPr>
          <w:rFonts w:asciiTheme="minorHAnsi" w:hAnsiTheme="minorHAnsi" w:cs="Symbol"/>
        </w:rPr>
        <w:t>De klachtenfunctionaris verwijst indien nodig en gewenst</w:t>
      </w:r>
      <w:r w:rsidR="00772B1E">
        <w:rPr>
          <w:rFonts w:asciiTheme="minorHAnsi" w:hAnsiTheme="minorHAnsi" w:cs="LucidaSansEF"/>
          <w:iCs/>
        </w:rPr>
        <w:t xml:space="preserve"> </w:t>
      </w:r>
      <w:r w:rsidR="000D5C66" w:rsidRPr="000C241A">
        <w:rPr>
          <w:rFonts w:asciiTheme="minorHAnsi" w:hAnsiTheme="minorHAnsi" w:cs="LucidaSansEF"/>
          <w:iCs/>
        </w:rPr>
        <w:t>door</w:t>
      </w:r>
      <w:r w:rsidR="00772B1E">
        <w:rPr>
          <w:rFonts w:asciiTheme="minorHAnsi" w:hAnsiTheme="minorHAnsi" w:cs="LucidaSansEF"/>
          <w:iCs/>
        </w:rPr>
        <w:t xml:space="preserve"> </w:t>
      </w:r>
      <w:r w:rsidR="000D5C66" w:rsidRPr="000C241A">
        <w:rPr>
          <w:rFonts w:asciiTheme="minorHAnsi" w:hAnsiTheme="minorHAnsi" w:cs="LucidaSansEF"/>
          <w:iCs/>
        </w:rPr>
        <w:t xml:space="preserve">naar andere ondersteuners in de organisatie (zoals de </w:t>
      </w:r>
      <w:r w:rsidR="00052814">
        <w:rPr>
          <w:rFonts w:asciiTheme="minorHAnsi" w:hAnsiTheme="minorHAnsi" w:cs="LucidaSansEF"/>
          <w:iCs/>
        </w:rPr>
        <w:t>PVP</w:t>
      </w:r>
      <w:r w:rsidR="000D5C66" w:rsidRPr="000C241A">
        <w:rPr>
          <w:rFonts w:asciiTheme="minorHAnsi" w:hAnsiTheme="minorHAnsi" w:cs="LucidaSansEF"/>
          <w:iCs/>
        </w:rPr>
        <w:t xml:space="preserve"> en</w:t>
      </w:r>
      <w:r w:rsidR="000C241A" w:rsidRPr="000C241A">
        <w:rPr>
          <w:rFonts w:asciiTheme="minorHAnsi" w:hAnsiTheme="minorHAnsi" w:cs="LucidaSansEF"/>
          <w:iCs/>
        </w:rPr>
        <w:t xml:space="preserve"> </w:t>
      </w:r>
      <w:r w:rsidR="000D5C66" w:rsidRPr="000C241A">
        <w:rPr>
          <w:rFonts w:asciiTheme="minorHAnsi" w:hAnsiTheme="minorHAnsi" w:cs="LucidaSansEF"/>
          <w:iCs/>
        </w:rPr>
        <w:t>FVP);</w:t>
      </w:r>
    </w:p>
    <w:p w14:paraId="3D75B338" w14:textId="3703E7A7" w:rsidR="000D5C66" w:rsidRPr="000C241A" w:rsidRDefault="00D521ED" w:rsidP="00B74392">
      <w:pPr>
        <w:pStyle w:val="Lijstalinea"/>
        <w:numPr>
          <w:ilvl w:val="0"/>
          <w:numId w:val="32"/>
        </w:numPr>
        <w:autoSpaceDE w:val="0"/>
        <w:autoSpaceDN w:val="0"/>
        <w:adjustRightInd w:val="0"/>
        <w:spacing w:after="0" w:line="240" w:lineRule="auto"/>
        <w:rPr>
          <w:rFonts w:asciiTheme="minorHAnsi" w:hAnsiTheme="minorHAnsi" w:cs="LucidaSansEF"/>
          <w:iCs/>
        </w:rPr>
      </w:pPr>
      <w:r>
        <w:rPr>
          <w:rFonts w:asciiTheme="minorHAnsi" w:hAnsiTheme="minorHAnsi" w:cs="Symbol"/>
        </w:rPr>
        <w:t xml:space="preserve">De klachtenfunctionaris registreert </w:t>
      </w:r>
      <w:r w:rsidR="0060496C">
        <w:rPr>
          <w:rFonts w:asciiTheme="minorHAnsi" w:hAnsiTheme="minorHAnsi" w:cs="Symbol"/>
        </w:rPr>
        <w:t>de klachten</w:t>
      </w:r>
      <w:r w:rsidR="0077718F">
        <w:rPr>
          <w:rFonts w:asciiTheme="minorHAnsi" w:hAnsiTheme="minorHAnsi" w:cs="LucidaSansEF"/>
          <w:iCs/>
        </w:rPr>
        <w:t xml:space="preserve"> </w:t>
      </w:r>
      <w:r>
        <w:rPr>
          <w:rFonts w:asciiTheme="minorHAnsi" w:hAnsiTheme="minorHAnsi" w:cs="LucidaSansEF"/>
          <w:iCs/>
        </w:rPr>
        <w:t>en draagt er zorg voor</w:t>
      </w:r>
      <w:r w:rsidR="000D5C66" w:rsidRPr="000C241A">
        <w:rPr>
          <w:rFonts w:asciiTheme="minorHAnsi" w:hAnsiTheme="minorHAnsi" w:cs="LucidaSansEF"/>
          <w:iCs/>
        </w:rPr>
        <w:t xml:space="preserve"> dat de klacht binnen de gestelde</w:t>
      </w:r>
      <w:r w:rsidR="000C241A" w:rsidRPr="000C241A">
        <w:rPr>
          <w:rFonts w:asciiTheme="minorHAnsi" w:hAnsiTheme="minorHAnsi" w:cs="LucidaSansEF"/>
          <w:iCs/>
        </w:rPr>
        <w:t xml:space="preserve"> </w:t>
      </w:r>
      <w:r w:rsidR="000D5C66" w:rsidRPr="000C241A">
        <w:rPr>
          <w:rFonts w:asciiTheme="minorHAnsi" w:hAnsiTheme="minorHAnsi" w:cs="LucidaSansEF"/>
          <w:iCs/>
        </w:rPr>
        <w:t>termijnen wordt afgehandeld;</w:t>
      </w:r>
      <w:r w:rsidR="0060496C">
        <w:rPr>
          <w:rFonts w:asciiTheme="minorHAnsi" w:hAnsiTheme="minorHAnsi" w:cs="LucidaSansEF"/>
          <w:iCs/>
        </w:rPr>
        <w:t xml:space="preserve"> </w:t>
      </w:r>
    </w:p>
    <w:p w14:paraId="67694688" w14:textId="7C6FF30E" w:rsidR="000D5C66" w:rsidRDefault="00D521ED" w:rsidP="00B74392">
      <w:pPr>
        <w:pStyle w:val="Lijstalinea"/>
        <w:numPr>
          <w:ilvl w:val="0"/>
          <w:numId w:val="32"/>
        </w:numPr>
        <w:autoSpaceDE w:val="0"/>
        <w:autoSpaceDN w:val="0"/>
        <w:adjustRightInd w:val="0"/>
        <w:spacing w:after="0" w:line="240" w:lineRule="auto"/>
        <w:rPr>
          <w:rFonts w:asciiTheme="minorHAnsi" w:hAnsiTheme="minorHAnsi" w:cs="LucidaSansEF"/>
          <w:iCs/>
        </w:rPr>
      </w:pPr>
      <w:r w:rsidRPr="00D521ED">
        <w:rPr>
          <w:rFonts w:asciiTheme="minorHAnsi" w:hAnsiTheme="minorHAnsi" w:cs="Symbol"/>
        </w:rPr>
        <w:t>De klachtenfunctionaris r</w:t>
      </w:r>
      <w:r w:rsidR="000D5C66" w:rsidRPr="00D521ED">
        <w:rPr>
          <w:rFonts w:asciiTheme="minorHAnsi" w:hAnsiTheme="minorHAnsi" w:cs="LucidaSansEF"/>
          <w:iCs/>
        </w:rPr>
        <w:t>apporte</w:t>
      </w:r>
      <w:r w:rsidRPr="00D521ED">
        <w:rPr>
          <w:rFonts w:asciiTheme="minorHAnsi" w:hAnsiTheme="minorHAnsi" w:cs="LucidaSansEF"/>
          <w:iCs/>
        </w:rPr>
        <w:t xml:space="preserve">ert </w:t>
      </w:r>
      <w:r w:rsidR="00264FF5">
        <w:rPr>
          <w:rFonts w:asciiTheme="minorHAnsi" w:hAnsiTheme="minorHAnsi" w:cs="LucidaSansEF"/>
          <w:iCs/>
        </w:rPr>
        <w:t>ieder kwartaal</w:t>
      </w:r>
      <w:r w:rsidR="0077718F">
        <w:rPr>
          <w:rFonts w:asciiTheme="minorHAnsi" w:hAnsiTheme="minorHAnsi" w:cs="LucidaSansEF"/>
          <w:iCs/>
        </w:rPr>
        <w:t xml:space="preserve"> </w:t>
      </w:r>
      <w:r w:rsidR="00264FF5">
        <w:rPr>
          <w:rFonts w:asciiTheme="minorHAnsi" w:hAnsiTheme="minorHAnsi" w:cs="LucidaSansEF"/>
          <w:iCs/>
        </w:rPr>
        <w:t xml:space="preserve">aan </w:t>
      </w:r>
      <w:r w:rsidR="005D59E5">
        <w:rPr>
          <w:rFonts w:asciiTheme="minorHAnsi" w:hAnsiTheme="minorHAnsi" w:cs="LucidaSansEF"/>
          <w:iCs/>
        </w:rPr>
        <w:t xml:space="preserve">manager </w:t>
      </w:r>
      <w:r w:rsidR="00264FF5">
        <w:rPr>
          <w:rFonts w:asciiTheme="minorHAnsi" w:hAnsiTheme="minorHAnsi" w:cs="LucidaSansEF"/>
          <w:iCs/>
        </w:rPr>
        <w:t>ZK. In de kwartaalrapportage</w:t>
      </w:r>
      <w:r w:rsidR="00DA0445">
        <w:rPr>
          <w:rFonts w:asciiTheme="minorHAnsi" w:hAnsiTheme="minorHAnsi" w:cs="LucidaSansEF"/>
          <w:iCs/>
        </w:rPr>
        <w:t xml:space="preserve"> </w:t>
      </w:r>
      <w:r w:rsidR="00154E1B">
        <w:rPr>
          <w:rFonts w:asciiTheme="minorHAnsi" w:hAnsiTheme="minorHAnsi" w:cs="LucidaSansEF"/>
          <w:iCs/>
        </w:rPr>
        <w:t xml:space="preserve">wordt onder andere opgenomen het aantal en aard van de klachten </w:t>
      </w:r>
      <w:r w:rsidR="00154E1B">
        <w:rPr>
          <w:rFonts w:asciiTheme="minorHAnsi" w:hAnsiTheme="minorHAnsi" w:cs="LucidaSansEF"/>
          <w:iCs/>
        </w:rPr>
        <w:lastRenderedPageBreak/>
        <w:t xml:space="preserve">per merk, tevredenheid over de afhandeling, termijnen, signalering van trends, aanbevelingen voor </w:t>
      </w:r>
      <w:r w:rsidR="00262C68" w:rsidRPr="004874D7">
        <w:rPr>
          <w:rFonts w:asciiTheme="minorHAnsi" w:hAnsiTheme="minorHAnsi" w:cs="LucidaSansEF"/>
          <w:iCs/>
        </w:rPr>
        <w:t>structurele</w:t>
      </w:r>
      <w:r w:rsidR="00262C68">
        <w:rPr>
          <w:rFonts w:asciiTheme="minorHAnsi" w:hAnsiTheme="minorHAnsi" w:cs="LucidaSansEF"/>
          <w:iCs/>
        </w:rPr>
        <w:t xml:space="preserve"> </w:t>
      </w:r>
      <w:r w:rsidR="00154E1B">
        <w:rPr>
          <w:rFonts w:asciiTheme="minorHAnsi" w:hAnsiTheme="minorHAnsi" w:cs="LucidaSansEF"/>
          <w:iCs/>
        </w:rPr>
        <w:t>kwaliteitsverbetering.</w:t>
      </w:r>
      <w:r w:rsidR="003007DB">
        <w:rPr>
          <w:rFonts w:asciiTheme="minorHAnsi" w:hAnsiTheme="minorHAnsi" w:cs="LucidaSansEF"/>
          <w:iCs/>
        </w:rPr>
        <w:t xml:space="preserve"> </w:t>
      </w:r>
    </w:p>
    <w:p w14:paraId="01792068" w14:textId="721FA149" w:rsidR="0060496C" w:rsidRDefault="00987CA9" w:rsidP="0060496C">
      <w:pPr>
        <w:pStyle w:val="Lijstalinea"/>
        <w:numPr>
          <w:ilvl w:val="0"/>
          <w:numId w:val="32"/>
        </w:numPr>
        <w:autoSpaceDE w:val="0"/>
        <w:autoSpaceDN w:val="0"/>
        <w:adjustRightInd w:val="0"/>
        <w:spacing w:after="0" w:line="240" w:lineRule="auto"/>
        <w:rPr>
          <w:rFonts w:asciiTheme="minorHAnsi" w:hAnsiTheme="minorHAnsi" w:cs="LucidaSansEF"/>
          <w:iCs/>
        </w:rPr>
      </w:pPr>
      <w:r>
        <w:rPr>
          <w:rFonts w:asciiTheme="minorHAnsi" w:hAnsiTheme="minorHAnsi" w:cs="LucidaSansEF"/>
          <w:iCs/>
        </w:rPr>
        <w:t>Als</w:t>
      </w:r>
      <w:r w:rsidR="0060496C">
        <w:rPr>
          <w:rFonts w:asciiTheme="minorHAnsi" w:hAnsiTheme="minorHAnsi" w:cs="LucidaSansEF"/>
          <w:iCs/>
        </w:rPr>
        <w:t xml:space="preserve"> de klachtenfunctionaris meer klachten krijgt van dezelfde klager en de klacht heeft betrekking op verschillende zorgverleners en/of merken, dan behandelt de functionaris de klachten in samenhang.</w:t>
      </w:r>
    </w:p>
    <w:p w14:paraId="59C002E6" w14:textId="43BE63B4" w:rsidR="00E5235E" w:rsidRDefault="00A62865" w:rsidP="0060496C">
      <w:pPr>
        <w:pStyle w:val="Lijstalinea"/>
        <w:numPr>
          <w:ilvl w:val="0"/>
          <w:numId w:val="32"/>
        </w:numPr>
        <w:autoSpaceDE w:val="0"/>
        <w:autoSpaceDN w:val="0"/>
        <w:adjustRightInd w:val="0"/>
        <w:spacing w:after="0" w:line="240" w:lineRule="auto"/>
        <w:rPr>
          <w:rFonts w:asciiTheme="minorHAnsi" w:hAnsiTheme="minorHAnsi" w:cs="LucidaSansEF"/>
          <w:iCs/>
        </w:rPr>
      </w:pPr>
      <w:r>
        <w:rPr>
          <w:rFonts w:asciiTheme="minorHAnsi" w:hAnsiTheme="minorHAnsi" w:cs="LucidaSansEF"/>
          <w:iCs/>
        </w:rPr>
        <w:t>De klachtenfunctionaris</w:t>
      </w:r>
      <w:r w:rsidR="00DA0445">
        <w:rPr>
          <w:rFonts w:asciiTheme="minorHAnsi" w:hAnsiTheme="minorHAnsi" w:cs="LucidaSansEF"/>
          <w:iCs/>
        </w:rPr>
        <w:t xml:space="preserve"> behandel</w:t>
      </w:r>
      <w:r w:rsidR="00DF0109">
        <w:rPr>
          <w:rFonts w:asciiTheme="minorHAnsi" w:hAnsiTheme="minorHAnsi" w:cs="LucidaSansEF"/>
          <w:iCs/>
        </w:rPr>
        <w:t>t</w:t>
      </w:r>
      <w:r w:rsidR="00DA0445">
        <w:rPr>
          <w:rFonts w:asciiTheme="minorHAnsi" w:hAnsiTheme="minorHAnsi" w:cs="LucidaSansEF"/>
          <w:iCs/>
        </w:rPr>
        <w:t xml:space="preserve"> geen </w:t>
      </w:r>
      <w:r w:rsidR="00EF584E">
        <w:rPr>
          <w:rFonts w:asciiTheme="minorHAnsi" w:hAnsiTheme="minorHAnsi" w:cs="LucidaSansEF"/>
          <w:iCs/>
        </w:rPr>
        <w:t>WVGGZ</w:t>
      </w:r>
      <w:r w:rsidR="00DA0445">
        <w:rPr>
          <w:rFonts w:asciiTheme="minorHAnsi" w:hAnsiTheme="minorHAnsi" w:cs="LucidaSansEF"/>
          <w:iCs/>
        </w:rPr>
        <w:t xml:space="preserve"> klachten en </w:t>
      </w:r>
      <w:r>
        <w:rPr>
          <w:rFonts w:asciiTheme="minorHAnsi" w:hAnsiTheme="minorHAnsi" w:cs="LucidaSansEF"/>
          <w:iCs/>
        </w:rPr>
        <w:t>verwijst de klager</w:t>
      </w:r>
      <w:r w:rsidR="005D59E5">
        <w:rPr>
          <w:rFonts w:asciiTheme="minorHAnsi" w:hAnsiTheme="minorHAnsi" w:cs="LucidaSansEF"/>
          <w:iCs/>
        </w:rPr>
        <w:t xml:space="preserve"> voor ondersteuning</w:t>
      </w:r>
      <w:r>
        <w:rPr>
          <w:rFonts w:asciiTheme="minorHAnsi" w:hAnsiTheme="minorHAnsi" w:cs="LucidaSansEF"/>
          <w:iCs/>
        </w:rPr>
        <w:t xml:space="preserve"> naar de </w:t>
      </w:r>
      <w:r w:rsidR="00052814">
        <w:rPr>
          <w:rFonts w:asciiTheme="minorHAnsi" w:hAnsiTheme="minorHAnsi" w:cs="LucidaSansEF"/>
          <w:iCs/>
        </w:rPr>
        <w:t>PVP</w:t>
      </w:r>
      <w:r>
        <w:rPr>
          <w:rFonts w:asciiTheme="minorHAnsi" w:hAnsiTheme="minorHAnsi" w:cs="LucidaSansEF"/>
          <w:iCs/>
        </w:rPr>
        <w:t xml:space="preserve"> als het </w:t>
      </w:r>
      <w:r w:rsidR="00EF584E">
        <w:rPr>
          <w:rFonts w:asciiTheme="minorHAnsi" w:hAnsiTheme="minorHAnsi" w:cs="LucidaSansEF"/>
          <w:iCs/>
        </w:rPr>
        <w:t>WVGGZ</w:t>
      </w:r>
      <w:r w:rsidR="00052814">
        <w:rPr>
          <w:rFonts w:asciiTheme="minorHAnsi" w:hAnsiTheme="minorHAnsi" w:cs="LucidaSansEF"/>
          <w:iCs/>
        </w:rPr>
        <w:t>-</w:t>
      </w:r>
      <w:r>
        <w:rPr>
          <w:rFonts w:asciiTheme="minorHAnsi" w:hAnsiTheme="minorHAnsi" w:cs="LucidaSansEF"/>
          <w:iCs/>
        </w:rPr>
        <w:t xml:space="preserve">klacht </w:t>
      </w:r>
      <w:r w:rsidR="00D30E07">
        <w:rPr>
          <w:rFonts w:asciiTheme="minorHAnsi" w:hAnsiTheme="minorHAnsi" w:cs="LucidaSansEF"/>
          <w:iCs/>
        </w:rPr>
        <w:t>of een gecombineerde klacht (</w:t>
      </w:r>
      <w:r w:rsidR="00B91C43">
        <w:rPr>
          <w:rFonts w:asciiTheme="minorHAnsi" w:hAnsiTheme="minorHAnsi" w:cs="LucidaSansEF"/>
          <w:iCs/>
        </w:rPr>
        <w:t>WKKGZ</w:t>
      </w:r>
      <w:r w:rsidR="00D30E07">
        <w:rPr>
          <w:rFonts w:asciiTheme="minorHAnsi" w:hAnsiTheme="minorHAnsi" w:cs="LucidaSansEF"/>
          <w:iCs/>
        </w:rPr>
        <w:t xml:space="preserve"> en </w:t>
      </w:r>
      <w:r w:rsidR="00EF584E">
        <w:rPr>
          <w:rFonts w:asciiTheme="minorHAnsi" w:hAnsiTheme="minorHAnsi" w:cs="LucidaSansEF"/>
          <w:iCs/>
        </w:rPr>
        <w:t>WVGGZ</w:t>
      </w:r>
      <w:r w:rsidR="00D30E07">
        <w:rPr>
          <w:rFonts w:asciiTheme="minorHAnsi" w:hAnsiTheme="minorHAnsi" w:cs="LucidaSansEF"/>
          <w:iCs/>
        </w:rPr>
        <w:t xml:space="preserve">) </w:t>
      </w:r>
      <w:r>
        <w:rPr>
          <w:rFonts w:asciiTheme="minorHAnsi" w:hAnsiTheme="minorHAnsi" w:cs="LucidaSansEF"/>
          <w:iCs/>
        </w:rPr>
        <w:t>betreft.</w:t>
      </w:r>
    </w:p>
    <w:p w14:paraId="0E62F12C" w14:textId="77777777" w:rsidR="00C40B71" w:rsidRDefault="00C40B71" w:rsidP="000D5C66">
      <w:pPr>
        <w:autoSpaceDE w:val="0"/>
        <w:autoSpaceDN w:val="0"/>
        <w:adjustRightInd w:val="0"/>
        <w:spacing w:after="0" w:line="240" w:lineRule="auto"/>
        <w:rPr>
          <w:rFonts w:asciiTheme="minorHAnsi" w:hAnsiTheme="minorHAnsi" w:cs="LucidaSansEF"/>
          <w:iCs/>
        </w:rPr>
      </w:pPr>
    </w:p>
    <w:p w14:paraId="04CAD7B7" w14:textId="64A1533D" w:rsidR="000D5C66" w:rsidRDefault="000D5C66" w:rsidP="000D5C66">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 xml:space="preserve">Voorwaarden voor </w:t>
      </w:r>
      <w:r w:rsidR="00262C68" w:rsidRPr="004874D7">
        <w:rPr>
          <w:rFonts w:asciiTheme="minorHAnsi" w:hAnsiTheme="minorHAnsi" w:cs="LucidaSansEF"/>
          <w:iCs/>
        </w:rPr>
        <w:t>de onafhankelijke positie</w:t>
      </w:r>
      <w:r w:rsidR="00262C68">
        <w:rPr>
          <w:rFonts w:asciiTheme="minorHAnsi" w:hAnsiTheme="minorHAnsi" w:cs="LucidaSansEF"/>
          <w:iCs/>
        </w:rPr>
        <w:t xml:space="preserve"> van</w:t>
      </w:r>
      <w:r w:rsidRPr="0074379D">
        <w:rPr>
          <w:rFonts w:asciiTheme="minorHAnsi" w:hAnsiTheme="minorHAnsi" w:cs="LucidaSansEF"/>
          <w:iCs/>
        </w:rPr>
        <w:t xml:space="preserve"> de klachtenfunctionaris</w:t>
      </w:r>
      <w:r w:rsidR="00D374B7">
        <w:rPr>
          <w:rFonts w:asciiTheme="minorHAnsi" w:hAnsiTheme="minorHAnsi" w:cs="LucidaSansEF"/>
          <w:iCs/>
        </w:rPr>
        <w:t>:</w:t>
      </w:r>
    </w:p>
    <w:p w14:paraId="359B86C0" w14:textId="295FE244" w:rsidR="00844AC4" w:rsidRPr="00844AC4" w:rsidRDefault="00844AC4" w:rsidP="00D8598F">
      <w:pPr>
        <w:pStyle w:val="Lijstalinea"/>
        <w:numPr>
          <w:ilvl w:val="0"/>
          <w:numId w:val="19"/>
        </w:numPr>
        <w:autoSpaceDE w:val="0"/>
        <w:autoSpaceDN w:val="0"/>
        <w:adjustRightInd w:val="0"/>
        <w:spacing w:after="0" w:line="240" w:lineRule="auto"/>
        <w:rPr>
          <w:rFonts w:asciiTheme="minorHAnsi" w:hAnsiTheme="minorHAnsi" w:cs="LucidaSansEF"/>
          <w:iCs/>
        </w:rPr>
      </w:pPr>
      <w:r w:rsidRPr="00844AC4">
        <w:rPr>
          <w:rFonts w:asciiTheme="minorHAnsi" w:hAnsiTheme="minorHAnsi" w:cs="LucidaSansEF"/>
          <w:iCs/>
        </w:rPr>
        <w:t>De klachtenf</w:t>
      </w:r>
      <w:r w:rsidR="00D36063">
        <w:rPr>
          <w:rFonts w:asciiTheme="minorHAnsi" w:hAnsiTheme="minorHAnsi" w:cs="LucidaSansEF"/>
          <w:iCs/>
        </w:rPr>
        <w:t xml:space="preserve">unctionaris </w:t>
      </w:r>
      <w:r w:rsidR="00D8598F" w:rsidRPr="00D8598F">
        <w:rPr>
          <w:rFonts w:asciiTheme="minorHAnsi" w:hAnsiTheme="minorHAnsi" w:cs="LucidaSansEF"/>
          <w:iCs/>
        </w:rPr>
        <w:t xml:space="preserve">ondertekent </w:t>
      </w:r>
      <w:r w:rsidRPr="00844AC4">
        <w:rPr>
          <w:rFonts w:asciiTheme="minorHAnsi" w:hAnsiTheme="minorHAnsi" w:cs="LucidaSansEF"/>
          <w:iCs/>
        </w:rPr>
        <w:t xml:space="preserve">een verklaring waarmee de onafhankelijkheid van de klachtenfunctionaris kan worden gewaarborgd. </w:t>
      </w:r>
    </w:p>
    <w:p w14:paraId="74C239D4" w14:textId="125827AB" w:rsidR="000D5C66" w:rsidRPr="00B74392" w:rsidRDefault="00D8598F" w:rsidP="00B74392">
      <w:pPr>
        <w:pStyle w:val="Lijstalinea"/>
        <w:numPr>
          <w:ilvl w:val="0"/>
          <w:numId w:val="33"/>
        </w:numPr>
        <w:autoSpaceDE w:val="0"/>
        <w:autoSpaceDN w:val="0"/>
        <w:adjustRightInd w:val="0"/>
        <w:spacing w:after="0" w:line="240" w:lineRule="auto"/>
        <w:rPr>
          <w:rFonts w:asciiTheme="minorHAnsi" w:hAnsiTheme="minorHAnsi" w:cs="LucidaSansEF"/>
          <w:iCs/>
        </w:rPr>
      </w:pPr>
      <w:r>
        <w:rPr>
          <w:rFonts w:asciiTheme="minorHAnsi" w:hAnsiTheme="minorHAnsi" w:cs="Symbol"/>
        </w:rPr>
        <w:t>Is n</w:t>
      </w:r>
      <w:r>
        <w:rPr>
          <w:rFonts w:asciiTheme="minorHAnsi" w:hAnsiTheme="minorHAnsi" w:cs="LucidaSansEF"/>
          <w:iCs/>
        </w:rPr>
        <w:t xml:space="preserve">iet persoonlijk betrokken </w:t>
      </w:r>
      <w:r w:rsidR="000D5C66" w:rsidRPr="000C241A">
        <w:rPr>
          <w:rFonts w:asciiTheme="minorHAnsi" w:hAnsiTheme="minorHAnsi" w:cs="LucidaSansEF"/>
          <w:iCs/>
        </w:rPr>
        <w:t xml:space="preserve">bij de </w:t>
      </w:r>
      <w:r w:rsidR="00154E1B">
        <w:rPr>
          <w:rFonts w:asciiTheme="minorHAnsi" w:hAnsiTheme="minorHAnsi" w:cs="LucidaSansEF"/>
          <w:iCs/>
        </w:rPr>
        <w:t>klager, de aangeklaagde medewerker en</w:t>
      </w:r>
      <w:r>
        <w:rPr>
          <w:rFonts w:asciiTheme="minorHAnsi" w:hAnsiTheme="minorHAnsi" w:cs="LucidaSansEF"/>
          <w:iCs/>
        </w:rPr>
        <w:t>/of</w:t>
      </w:r>
      <w:r w:rsidR="00154E1B">
        <w:rPr>
          <w:rFonts w:asciiTheme="minorHAnsi" w:hAnsiTheme="minorHAnsi" w:cs="LucidaSansEF"/>
          <w:iCs/>
        </w:rPr>
        <w:t xml:space="preserve"> de </w:t>
      </w:r>
      <w:r w:rsidR="000D5C66" w:rsidRPr="000C241A">
        <w:rPr>
          <w:rFonts w:asciiTheme="minorHAnsi" w:hAnsiTheme="minorHAnsi" w:cs="LucidaSansEF"/>
          <w:iCs/>
        </w:rPr>
        <w:t>aangelegenheid waarop de klacht betrekking heeft;</w:t>
      </w:r>
      <w:r w:rsidR="00B74392">
        <w:rPr>
          <w:rFonts w:asciiTheme="minorHAnsi" w:hAnsiTheme="minorHAnsi" w:cs="LucidaSansEF"/>
          <w:iCs/>
        </w:rPr>
        <w:t xml:space="preserve"> m</w:t>
      </w:r>
      <w:r w:rsidR="000D5C66" w:rsidRPr="00B74392">
        <w:rPr>
          <w:rFonts w:asciiTheme="minorHAnsi" w:hAnsiTheme="minorHAnsi" w:cs="LucidaSansEF"/>
          <w:iCs/>
        </w:rPr>
        <w:t>ocht dat</w:t>
      </w:r>
      <w:r w:rsidR="00154E1B">
        <w:rPr>
          <w:rFonts w:asciiTheme="minorHAnsi" w:hAnsiTheme="minorHAnsi" w:cs="LucidaSansEF"/>
          <w:iCs/>
        </w:rPr>
        <w:t xml:space="preserve"> wel</w:t>
      </w:r>
      <w:r w:rsidR="000D5C66" w:rsidRPr="00B74392">
        <w:rPr>
          <w:rFonts w:asciiTheme="minorHAnsi" w:hAnsiTheme="minorHAnsi" w:cs="LucidaSansEF"/>
          <w:iCs/>
        </w:rPr>
        <w:t xml:space="preserve"> het geval zijn dan schakelt hij/zij </w:t>
      </w:r>
      <w:r w:rsidR="00262C68">
        <w:rPr>
          <w:rFonts w:asciiTheme="minorHAnsi" w:hAnsiTheme="minorHAnsi" w:cs="LucidaSansEF"/>
          <w:iCs/>
        </w:rPr>
        <w:t>een</w:t>
      </w:r>
      <w:r w:rsidR="00803B95" w:rsidRPr="00B74392">
        <w:rPr>
          <w:rFonts w:asciiTheme="minorHAnsi" w:hAnsiTheme="minorHAnsi" w:cs="LucidaSansEF"/>
          <w:iCs/>
        </w:rPr>
        <w:t xml:space="preserve"> </w:t>
      </w:r>
      <w:r w:rsidR="00B74392">
        <w:rPr>
          <w:rFonts w:asciiTheme="minorHAnsi" w:hAnsiTheme="minorHAnsi" w:cs="LucidaSansEF"/>
          <w:iCs/>
        </w:rPr>
        <w:t>collega klachtenfunctionaris in.</w:t>
      </w:r>
      <w:r w:rsidR="006140F1" w:rsidRPr="00A00F25">
        <w:rPr>
          <w:rFonts w:asciiTheme="minorHAnsi" w:hAnsiTheme="minorHAnsi" w:cs="LucidaSansEF"/>
          <w:iCs/>
        </w:rPr>
        <w:t xml:space="preserve"> </w:t>
      </w:r>
    </w:p>
    <w:p w14:paraId="5A317C9D" w14:textId="77777777" w:rsidR="000D5C66" w:rsidRDefault="00803B95" w:rsidP="00B74392">
      <w:pPr>
        <w:pStyle w:val="Lijstalinea"/>
        <w:numPr>
          <w:ilvl w:val="0"/>
          <w:numId w:val="33"/>
        </w:numPr>
        <w:autoSpaceDE w:val="0"/>
        <w:autoSpaceDN w:val="0"/>
        <w:adjustRightInd w:val="0"/>
        <w:spacing w:after="0" w:line="240" w:lineRule="auto"/>
        <w:rPr>
          <w:rFonts w:asciiTheme="minorHAnsi" w:hAnsiTheme="minorHAnsi" w:cs="LucidaSansEF"/>
          <w:iCs/>
        </w:rPr>
      </w:pPr>
      <w:r w:rsidRPr="00803B95">
        <w:rPr>
          <w:rFonts w:asciiTheme="minorHAnsi" w:hAnsiTheme="minorHAnsi" w:cs="LucidaSansEF"/>
          <w:iCs/>
        </w:rPr>
        <w:t>W</w:t>
      </w:r>
      <w:r w:rsidR="000D5C66" w:rsidRPr="00803B95">
        <w:rPr>
          <w:rFonts w:asciiTheme="minorHAnsi" w:hAnsiTheme="minorHAnsi" w:cs="LucidaSansEF"/>
          <w:iCs/>
        </w:rPr>
        <w:t>erkzaamheden zelfstandig en onafhankelijk kan uitvoeren. Hij</w:t>
      </w:r>
      <w:r w:rsidRPr="00803B95">
        <w:rPr>
          <w:rFonts w:asciiTheme="minorHAnsi" w:hAnsiTheme="minorHAnsi" w:cs="LucidaSansEF"/>
          <w:iCs/>
        </w:rPr>
        <w:t xml:space="preserve">/zij </w:t>
      </w:r>
      <w:r w:rsidR="000D5C66" w:rsidRPr="00803B95">
        <w:rPr>
          <w:rFonts w:asciiTheme="minorHAnsi" w:hAnsiTheme="minorHAnsi" w:cs="LucidaSansEF"/>
          <w:iCs/>
        </w:rPr>
        <w:t>kan uit</w:t>
      </w:r>
      <w:r w:rsidR="007B25E2">
        <w:rPr>
          <w:rFonts w:asciiTheme="minorHAnsi" w:hAnsiTheme="minorHAnsi" w:cs="LucidaSansEF"/>
          <w:iCs/>
        </w:rPr>
        <w:t xml:space="preserve"> </w:t>
      </w:r>
      <w:r w:rsidR="000D5C66" w:rsidRPr="00803B95">
        <w:rPr>
          <w:rFonts w:asciiTheme="minorHAnsi" w:hAnsiTheme="minorHAnsi" w:cs="LucidaSansEF"/>
          <w:iCs/>
        </w:rPr>
        <w:t>hoofde van zijn</w:t>
      </w:r>
      <w:r w:rsidRPr="00803B95">
        <w:rPr>
          <w:rFonts w:asciiTheme="minorHAnsi" w:hAnsiTheme="minorHAnsi" w:cs="LucidaSansEF"/>
          <w:iCs/>
        </w:rPr>
        <w:t>/haar</w:t>
      </w:r>
      <w:r w:rsidR="0077718F">
        <w:rPr>
          <w:rFonts w:asciiTheme="minorHAnsi" w:hAnsiTheme="minorHAnsi" w:cs="LucidaSansEF"/>
          <w:iCs/>
        </w:rPr>
        <w:t xml:space="preserve"> </w:t>
      </w:r>
      <w:r w:rsidR="000D5C66" w:rsidRPr="00803B95">
        <w:rPr>
          <w:rFonts w:asciiTheme="minorHAnsi" w:hAnsiTheme="minorHAnsi" w:cs="LucidaSansEF"/>
          <w:iCs/>
        </w:rPr>
        <w:t>functie niet worden benadeeld wegens de wijze waarop hij</w:t>
      </w:r>
      <w:r>
        <w:rPr>
          <w:rFonts w:asciiTheme="minorHAnsi" w:hAnsiTheme="minorHAnsi" w:cs="LucidaSansEF"/>
          <w:iCs/>
        </w:rPr>
        <w:t>/zij</w:t>
      </w:r>
      <w:r w:rsidR="000D5C66" w:rsidRPr="00803B95">
        <w:rPr>
          <w:rFonts w:asciiTheme="minorHAnsi" w:hAnsiTheme="minorHAnsi" w:cs="LucidaSansEF"/>
          <w:iCs/>
        </w:rPr>
        <w:t xml:space="preserve"> dit doet.</w:t>
      </w:r>
    </w:p>
    <w:p w14:paraId="5BFEC23E" w14:textId="77777777" w:rsidR="003007DB" w:rsidRPr="00484EA5" w:rsidRDefault="003007DB" w:rsidP="003007DB">
      <w:pPr>
        <w:pStyle w:val="Lijstalinea"/>
        <w:autoSpaceDE w:val="0"/>
        <w:autoSpaceDN w:val="0"/>
        <w:adjustRightInd w:val="0"/>
        <w:spacing w:after="0" w:line="240" w:lineRule="auto"/>
        <w:rPr>
          <w:rFonts w:asciiTheme="minorHAnsi" w:hAnsiTheme="minorHAnsi" w:cs="Arial"/>
          <w:b/>
          <w:iCs/>
        </w:rPr>
      </w:pPr>
    </w:p>
    <w:p w14:paraId="360A4D85" w14:textId="20694820" w:rsidR="00205022" w:rsidRPr="00484EA5" w:rsidRDefault="00205022" w:rsidP="00205022">
      <w:pPr>
        <w:autoSpaceDE w:val="0"/>
        <w:autoSpaceDN w:val="0"/>
        <w:adjustRightInd w:val="0"/>
        <w:spacing w:after="0" w:line="240" w:lineRule="auto"/>
        <w:rPr>
          <w:rFonts w:asciiTheme="minorHAnsi" w:hAnsiTheme="minorHAnsi" w:cs="Arial"/>
        </w:rPr>
      </w:pPr>
      <w:r w:rsidRPr="00484EA5">
        <w:rPr>
          <w:rFonts w:asciiTheme="minorHAnsi" w:hAnsiTheme="minorHAnsi" w:cs="Arial"/>
        </w:rPr>
        <w:t>Als de klager een verzoek indient tot het behandelen van de klacht door een ander persoon dan de klachtenfunc</w:t>
      </w:r>
      <w:r w:rsidR="00262C68">
        <w:rPr>
          <w:rFonts w:asciiTheme="minorHAnsi" w:hAnsiTheme="minorHAnsi" w:cs="Arial"/>
        </w:rPr>
        <w:t>tionaris die de klacht behandelt</w:t>
      </w:r>
      <w:r w:rsidRPr="00484EA5">
        <w:rPr>
          <w:rFonts w:asciiTheme="minorHAnsi" w:hAnsiTheme="minorHAnsi" w:cs="Arial"/>
        </w:rPr>
        <w:t xml:space="preserve"> dan zijn er de volgende mogelijkheden:</w:t>
      </w:r>
    </w:p>
    <w:p w14:paraId="5EB7BDEA" w14:textId="6E763DD9" w:rsidR="00F21F01" w:rsidRPr="00484EA5" w:rsidRDefault="00F21F01" w:rsidP="00F21F01">
      <w:pPr>
        <w:pStyle w:val="Lijstalinea"/>
        <w:numPr>
          <w:ilvl w:val="0"/>
          <w:numId w:val="33"/>
        </w:numPr>
        <w:autoSpaceDE w:val="0"/>
        <w:autoSpaceDN w:val="0"/>
        <w:adjustRightInd w:val="0"/>
        <w:spacing w:after="0" w:line="240" w:lineRule="auto"/>
        <w:rPr>
          <w:rFonts w:asciiTheme="minorHAnsi" w:hAnsiTheme="minorHAnsi" w:cs="Arial"/>
        </w:rPr>
      </w:pPr>
      <w:r w:rsidRPr="00484EA5">
        <w:rPr>
          <w:rFonts w:asciiTheme="minorHAnsi" w:hAnsiTheme="minorHAnsi" w:cs="Arial"/>
        </w:rPr>
        <w:t>De klachtenfunctionaris draagt de behandeling van de klacht over aan zijn/haar</w:t>
      </w:r>
      <w:r w:rsidR="00262C68">
        <w:rPr>
          <w:rFonts w:asciiTheme="minorHAnsi" w:hAnsiTheme="minorHAnsi" w:cs="Arial"/>
        </w:rPr>
        <w:t xml:space="preserve"> collega ( er zijn </w:t>
      </w:r>
      <w:r w:rsidR="00262C68" w:rsidRPr="004874D7">
        <w:rPr>
          <w:rFonts w:asciiTheme="minorHAnsi" w:hAnsiTheme="minorHAnsi" w:cs="Arial"/>
        </w:rPr>
        <w:t>meerdere</w:t>
      </w:r>
      <w:r w:rsidRPr="00484EA5">
        <w:rPr>
          <w:rFonts w:asciiTheme="minorHAnsi" w:hAnsiTheme="minorHAnsi" w:cs="Arial"/>
        </w:rPr>
        <w:t xml:space="preserve"> klachtenfunctionarissen bij Arkin in dienst.)</w:t>
      </w:r>
    </w:p>
    <w:p w14:paraId="2A7F1ED9" w14:textId="4A88ABFB" w:rsidR="00F21F01" w:rsidRPr="00484EA5" w:rsidRDefault="00F21F01" w:rsidP="00F21F01">
      <w:pPr>
        <w:pStyle w:val="Lijstalinea"/>
        <w:numPr>
          <w:ilvl w:val="0"/>
          <w:numId w:val="33"/>
        </w:numPr>
        <w:autoSpaceDE w:val="0"/>
        <w:autoSpaceDN w:val="0"/>
        <w:adjustRightInd w:val="0"/>
        <w:spacing w:after="0" w:line="240" w:lineRule="auto"/>
        <w:rPr>
          <w:rFonts w:asciiTheme="minorHAnsi" w:hAnsiTheme="minorHAnsi" w:cs="Arial"/>
        </w:rPr>
      </w:pPr>
      <w:r w:rsidRPr="00484EA5">
        <w:rPr>
          <w:rFonts w:asciiTheme="minorHAnsi" w:hAnsiTheme="minorHAnsi" w:cs="Arial"/>
        </w:rPr>
        <w:t xml:space="preserve">De </w:t>
      </w:r>
      <w:r w:rsidR="001F4926">
        <w:rPr>
          <w:rFonts w:asciiTheme="minorHAnsi" w:hAnsiTheme="minorHAnsi" w:cs="Arial"/>
        </w:rPr>
        <w:t>klachtenfunctionaris van GGZ</w:t>
      </w:r>
      <w:r w:rsidR="00262C68">
        <w:rPr>
          <w:rFonts w:asciiTheme="minorHAnsi" w:hAnsiTheme="minorHAnsi" w:cs="Arial"/>
        </w:rPr>
        <w:t>inG</w:t>
      </w:r>
      <w:r w:rsidRPr="00484EA5">
        <w:rPr>
          <w:rFonts w:asciiTheme="minorHAnsi" w:hAnsiTheme="minorHAnsi" w:cs="Arial"/>
        </w:rPr>
        <w:t xml:space="preserve">eest </w:t>
      </w:r>
      <w:r w:rsidR="00484EA5" w:rsidRPr="00484EA5">
        <w:rPr>
          <w:rFonts w:asciiTheme="minorHAnsi" w:hAnsiTheme="minorHAnsi" w:cs="Arial"/>
        </w:rPr>
        <w:t xml:space="preserve">wordt </w:t>
      </w:r>
      <w:r w:rsidRPr="00725FC4">
        <w:rPr>
          <w:rFonts w:asciiTheme="minorHAnsi" w:hAnsiTheme="minorHAnsi" w:cs="Arial"/>
        </w:rPr>
        <w:t>gevraagd de casus over te nemen en tre</w:t>
      </w:r>
      <w:r w:rsidR="00262C68">
        <w:rPr>
          <w:rFonts w:asciiTheme="minorHAnsi" w:hAnsiTheme="minorHAnsi" w:cs="Arial"/>
        </w:rPr>
        <w:t>edt zo nodig op als bemiddelaar</w:t>
      </w:r>
      <w:r w:rsidR="00484EA5" w:rsidRPr="00484EA5">
        <w:rPr>
          <w:rFonts w:asciiTheme="minorHAnsi" w:hAnsiTheme="minorHAnsi" w:cs="Arial"/>
        </w:rPr>
        <w:t>.</w:t>
      </w:r>
    </w:p>
    <w:p w14:paraId="18AD5AB8" w14:textId="0B91E7A3" w:rsidR="00070144" w:rsidRPr="00262C68" w:rsidRDefault="00205022" w:rsidP="00217220">
      <w:pPr>
        <w:pStyle w:val="Lijstalinea"/>
        <w:numPr>
          <w:ilvl w:val="0"/>
          <w:numId w:val="33"/>
        </w:numPr>
        <w:autoSpaceDE w:val="0"/>
        <w:autoSpaceDN w:val="0"/>
        <w:adjustRightInd w:val="0"/>
        <w:spacing w:after="0" w:line="240" w:lineRule="auto"/>
        <w:rPr>
          <w:rFonts w:asciiTheme="minorHAnsi" w:hAnsiTheme="minorHAnsi" w:cs="Arial"/>
        </w:rPr>
      </w:pPr>
      <w:r w:rsidRPr="00484EA5">
        <w:rPr>
          <w:rFonts w:asciiTheme="minorHAnsi" w:hAnsiTheme="minorHAnsi" w:cs="Arial"/>
        </w:rPr>
        <w:t>De klacht komt niet tot een oplossing binnen de gestelde termijn, de klager heeft</w:t>
      </w:r>
      <w:r w:rsidR="00F21F01" w:rsidRPr="00484EA5">
        <w:rPr>
          <w:rFonts w:asciiTheme="minorHAnsi" w:hAnsiTheme="minorHAnsi" w:cs="Arial"/>
        </w:rPr>
        <w:t xml:space="preserve"> op grond daarvan</w:t>
      </w:r>
      <w:r w:rsidRPr="00484EA5">
        <w:rPr>
          <w:rFonts w:asciiTheme="minorHAnsi" w:hAnsiTheme="minorHAnsi" w:cs="Arial"/>
        </w:rPr>
        <w:t xml:space="preserve"> de mogelijkheid de klacht in te dienen bij de geschilleninstantie.</w:t>
      </w:r>
    </w:p>
    <w:p w14:paraId="3E80F737" w14:textId="77777777" w:rsidR="003206DC" w:rsidRDefault="003206DC" w:rsidP="000D5C66">
      <w:pPr>
        <w:autoSpaceDE w:val="0"/>
        <w:autoSpaceDN w:val="0"/>
        <w:adjustRightInd w:val="0"/>
        <w:spacing w:after="0" w:line="240" w:lineRule="auto"/>
        <w:rPr>
          <w:rFonts w:asciiTheme="minorHAnsi" w:hAnsiTheme="minorHAnsi" w:cs="LucidaSansEF,Bold"/>
          <w:b/>
          <w:bCs/>
        </w:rPr>
      </w:pPr>
    </w:p>
    <w:p w14:paraId="7498CF12" w14:textId="2B608271" w:rsidR="003206DC" w:rsidRDefault="00745761" w:rsidP="000D5C66">
      <w:pPr>
        <w:autoSpaceDE w:val="0"/>
        <w:autoSpaceDN w:val="0"/>
        <w:adjustRightInd w:val="0"/>
        <w:spacing w:after="0" w:line="240" w:lineRule="auto"/>
        <w:rPr>
          <w:rFonts w:asciiTheme="minorHAnsi" w:hAnsiTheme="minorHAnsi" w:cs="LucidaSansEF,Bold"/>
          <w:b/>
          <w:bCs/>
        </w:rPr>
      </w:pPr>
      <w:r>
        <w:rPr>
          <w:rFonts w:asciiTheme="minorHAnsi" w:hAnsiTheme="minorHAnsi" w:cs="LucidaSansEF,Bold"/>
          <w:b/>
          <w:bCs/>
        </w:rPr>
        <w:t>3</w:t>
      </w:r>
      <w:r w:rsidR="003206DC">
        <w:rPr>
          <w:rFonts w:asciiTheme="minorHAnsi" w:hAnsiTheme="minorHAnsi" w:cs="LucidaSansEF,Bold"/>
          <w:b/>
          <w:bCs/>
        </w:rPr>
        <w:t>.</w:t>
      </w:r>
      <w:r w:rsidR="002B7084">
        <w:rPr>
          <w:rFonts w:asciiTheme="minorHAnsi" w:hAnsiTheme="minorHAnsi" w:cs="LucidaSansEF,Bold"/>
          <w:b/>
          <w:bCs/>
        </w:rPr>
        <w:t>4</w:t>
      </w:r>
      <w:r w:rsidR="003206DC">
        <w:rPr>
          <w:rFonts w:asciiTheme="minorHAnsi" w:hAnsiTheme="minorHAnsi" w:cs="LucidaSansEF,Bold"/>
          <w:b/>
          <w:bCs/>
        </w:rPr>
        <w:t xml:space="preserve"> De klachtenfunctionaris Facturatie</w:t>
      </w:r>
    </w:p>
    <w:p w14:paraId="254CDA6E" w14:textId="759C7087" w:rsidR="003206DC" w:rsidRPr="0077718F" w:rsidRDefault="003206DC" w:rsidP="000D5C66">
      <w:pPr>
        <w:autoSpaceDE w:val="0"/>
        <w:autoSpaceDN w:val="0"/>
        <w:adjustRightInd w:val="0"/>
        <w:spacing w:after="0" w:line="240" w:lineRule="auto"/>
        <w:rPr>
          <w:rFonts w:asciiTheme="minorHAnsi" w:hAnsiTheme="minorHAnsi" w:cs="LucidaSansEF,Bold"/>
          <w:bCs/>
        </w:rPr>
      </w:pPr>
      <w:r w:rsidRPr="003206DC">
        <w:rPr>
          <w:rFonts w:asciiTheme="minorHAnsi" w:hAnsiTheme="minorHAnsi" w:cs="LucidaSansEF,Bold"/>
          <w:bCs/>
        </w:rPr>
        <w:t>Voor klachten over rekeningen kunnen cliënten klagen bij deze functionaris</w:t>
      </w:r>
      <w:r w:rsidR="0077718F">
        <w:rPr>
          <w:rFonts w:asciiTheme="minorHAnsi" w:hAnsiTheme="minorHAnsi" w:cs="LucidaSansEF,Bold"/>
          <w:bCs/>
        </w:rPr>
        <w:t xml:space="preserve">. </w:t>
      </w:r>
      <w:r w:rsidR="00262C68" w:rsidRPr="004874D7">
        <w:rPr>
          <w:rFonts w:asciiTheme="minorHAnsi" w:hAnsiTheme="minorHAnsi" w:cs="LucidaSansEF,Bold"/>
          <w:bCs/>
        </w:rPr>
        <w:t>Hiervoor bestaat een afzonderlijk protocol</w:t>
      </w:r>
      <w:r w:rsidR="00262C68">
        <w:rPr>
          <w:rFonts w:asciiTheme="minorHAnsi" w:hAnsiTheme="minorHAnsi" w:cs="LucidaSansEF,Bold"/>
          <w:bCs/>
        </w:rPr>
        <w:t xml:space="preserve"> </w:t>
      </w:r>
      <w:r w:rsidR="00DB4E1F" w:rsidRPr="0077718F">
        <w:rPr>
          <w:rFonts w:asciiTheme="minorHAnsi" w:hAnsiTheme="minorHAnsi" w:cs="LucidaSansEF,Bold"/>
          <w:bCs/>
        </w:rPr>
        <w:t xml:space="preserve">(zie </w:t>
      </w:r>
      <w:r w:rsidR="0077718F">
        <w:rPr>
          <w:rFonts w:asciiTheme="minorHAnsi" w:hAnsiTheme="minorHAnsi" w:cs="LucidaSansEF,Bold"/>
          <w:bCs/>
        </w:rPr>
        <w:t xml:space="preserve">ook </w:t>
      </w:r>
      <w:r w:rsidR="00DB4E1F" w:rsidRPr="0077718F">
        <w:rPr>
          <w:rFonts w:asciiTheme="minorHAnsi" w:hAnsiTheme="minorHAnsi" w:cs="LucidaSansEF,Bold"/>
          <w:bCs/>
        </w:rPr>
        <w:t>Arkinpedia</w:t>
      </w:r>
      <w:r w:rsidR="00D45223" w:rsidRPr="0077718F">
        <w:rPr>
          <w:rFonts w:asciiTheme="minorHAnsi" w:hAnsiTheme="minorHAnsi" w:cs="LucidaSansEF,Bold"/>
          <w:bCs/>
        </w:rPr>
        <w:t xml:space="preserve">/ </w:t>
      </w:r>
      <w:r w:rsidR="006302A5">
        <w:rPr>
          <w:rFonts w:asciiTheme="minorHAnsi" w:hAnsiTheme="minorHAnsi" w:cs="LucidaSansEF,Bold"/>
          <w:bCs/>
        </w:rPr>
        <w:t>K</w:t>
      </w:r>
      <w:r w:rsidR="00D45223" w:rsidRPr="0077718F">
        <w:rPr>
          <w:rFonts w:asciiTheme="minorHAnsi" w:hAnsiTheme="minorHAnsi" w:cs="LucidaSansEF,Bold"/>
          <w:bCs/>
        </w:rPr>
        <w:t>lacht</w:t>
      </w:r>
      <w:r w:rsidR="006302A5">
        <w:rPr>
          <w:rFonts w:asciiTheme="minorHAnsi" w:hAnsiTheme="minorHAnsi" w:cs="LucidaSansEF,Bold"/>
          <w:bCs/>
        </w:rPr>
        <w:t>en</w:t>
      </w:r>
      <w:r w:rsidR="00D45223" w:rsidRPr="0077718F">
        <w:rPr>
          <w:rFonts w:asciiTheme="minorHAnsi" w:hAnsiTheme="minorHAnsi" w:cs="LucidaSansEF,Bold"/>
          <w:bCs/>
        </w:rPr>
        <w:t>behandeling Facturatie)</w:t>
      </w:r>
      <w:r w:rsidR="00262C68">
        <w:rPr>
          <w:rFonts w:asciiTheme="minorHAnsi" w:hAnsiTheme="minorHAnsi" w:cs="LucidaSansEF,Bold"/>
          <w:bCs/>
        </w:rPr>
        <w:t>.</w:t>
      </w:r>
    </w:p>
    <w:p w14:paraId="10646F3A" w14:textId="77777777" w:rsidR="00C82EDD" w:rsidRPr="0074379D" w:rsidRDefault="00C82EDD" w:rsidP="000D5C66">
      <w:pPr>
        <w:autoSpaceDE w:val="0"/>
        <w:autoSpaceDN w:val="0"/>
        <w:adjustRightInd w:val="0"/>
        <w:spacing w:after="0" w:line="240" w:lineRule="auto"/>
        <w:rPr>
          <w:rFonts w:asciiTheme="minorHAnsi" w:hAnsiTheme="minorHAnsi" w:cs="LucidaSansEF,Bold"/>
          <w:b/>
          <w:bCs/>
        </w:rPr>
      </w:pPr>
    </w:p>
    <w:p w14:paraId="780BBF8F" w14:textId="25909C12" w:rsidR="000D5C66" w:rsidRDefault="00745761" w:rsidP="000D5C66">
      <w:pPr>
        <w:autoSpaceDE w:val="0"/>
        <w:autoSpaceDN w:val="0"/>
        <w:adjustRightInd w:val="0"/>
        <w:spacing w:after="0" w:line="240" w:lineRule="auto"/>
        <w:rPr>
          <w:rFonts w:asciiTheme="minorHAnsi" w:hAnsiTheme="minorHAnsi" w:cs="LucidaSansEF,Bold"/>
          <w:b/>
          <w:bCs/>
        </w:rPr>
      </w:pPr>
      <w:r>
        <w:rPr>
          <w:rFonts w:asciiTheme="minorHAnsi" w:hAnsiTheme="minorHAnsi" w:cs="LucidaSansEF,Bold"/>
          <w:b/>
          <w:bCs/>
        </w:rPr>
        <w:t>3</w:t>
      </w:r>
      <w:r w:rsidR="000D5C66" w:rsidRPr="0074379D">
        <w:rPr>
          <w:rFonts w:asciiTheme="minorHAnsi" w:hAnsiTheme="minorHAnsi" w:cs="LucidaSansEF,Bold"/>
          <w:b/>
          <w:bCs/>
        </w:rPr>
        <w:t>.</w:t>
      </w:r>
      <w:r w:rsidR="002B7084">
        <w:rPr>
          <w:rFonts w:asciiTheme="minorHAnsi" w:hAnsiTheme="minorHAnsi" w:cs="LucidaSansEF,Bold"/>
          <w:b/>
          <w:bCs/>
        </w:rPr>
        <w:t>5</w:t>
      </w:r>
      <w:r w:rsidR="000D5C66" w:rsidRPr="0074379D">
        <w:rPr>
          <w:rFonts w:asciiTheme="minorHAnsi" w:hAnsiTheme="minorHAnsi" w:cs="LucidaSansEF,Bold"/>
          <w:b/>
          <w:bCs/>
        </w:rPr>
        <w:t xml:space="preserve"> De </w:t>
      </w:r>
      <w:r w:rsidR="007B25E2">
        <w:rPr>
          <w:rFonts w:asciiTheme="minorHAnsi" w:hAnsiTheme="minorHAnsi" w:cs="LucidaSansEF,Bold"/>
          <w:b/>
          <w:bCs/>
        </w:rPr>
        <w:t>patiëntv</w:t>
      </w:r>
      <w:r w:rsidR="000D5C66" w:rsidRPr="0074379D">
        <w:rPr>
          <w:rFonts w:asciiTheme="minorHAnsi" w:hAnsiTheme="minorHAnsi" w:cs="LucidaSansEF,Bold"/>
          <w:b/>
          <w:bCs/>
        </w:rPr>
        <w:t>ertrouwenspersoon (</w:t>
      </w:r>
      <w:r w:rsidR="00052814">
        <w:rPr>
          <w:rFonts w:asciiTheme="minorHAnsi" w:hAnsiTheme="minorHAnsi" w:cs="LucidaSansEF,Bold"/>
          <w:b/>
          <w:bCs/>
        </w:rPr>
        <w:t>PVP</w:t>
      </w:r>
      <w:r w:rsidR="000D5C66" w:rsidRPr="0074379D">
        <w:rPr>
          <w:rFonts w:asciiTheme="minorHAnsi" w:hAnsiTheme="minorHAnsi" w:cs="LucidaSansEF,Bold"/>
          <w:b/>
          <w:bCs/>
        </w:rPr>
        <w:t>)</w:t>
      </w:r>
    </w:p>
    <w:p w14:paraId="65E3DC74" w14:textId="3F8ADD76" w:rsidR="00226674" w:rsidRPr="0074379D" w:rsidRDefault="00226674" w:rsidP="00226674">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 xml:space="preserve">De </w:t>
      </w:r>
      <w:r w:rsidR="00052814">
        <w:rPr>
          <w:rFonts w:asciiTheme="minorHAnsi" w:hAnsiTheme="minorHAnsi" w:cs="LucidaSansEF"/>
          <w:iCs/>
        </w:rPr>
        <w:t>PVP</w:t>
      </w:r>
      <w:r w:rsidRPr="0074379D">
        <w:rPr>
          <w:rFonts w:asciiTheme="minorHAnsi" w:hAnsiTheme="minorHAnsi" w:cs="LucidaSansEF"/>
          <w:iCs/>
        </w:rPr>
        <w:t xml:space="preserve"> is in dienst van de</w:t>
      </w:r>
      <w:r>
        <w:rPr>
          <w:rFonts w:asciiTheme="minorHAnsi" w:hAnsiTheme="minorHAnsi" w:cs="LucidaSansEF"/>
          <w:iCs/>
        </w:rPr>
        <w:t xml:space="preserve"> </w:t>
      </w:r>
      <w:r w:rsidRPr="0074379D">
        <w:rPr>
          <w:rFonts w:asciiTheme="minorHAnsi" w:hAnsiTheme="minorHAnsi" w:cs="LucidaSansEF"/>
          <w:iCs/>
        </w:rPr>
        <w:t>landelijke stichting voor vertrouwenspersonen</w:t>
      </w:r>
      <w:r>
        <w:rPr>
          <w:rFonts w:asciiTheme="minorHAnsi" w:hAnsiTheme="minorHAnsi" w:cs="LucidaSansEF"/>
          <w:iCs/>
        </w:rPr>
        <w:t xml:space="preserve"> </w:t>
      </w:r>
      <w:r w:rsidRPr="0074379D">
        <w:rPr>
          <w:rFonts w:asciiTheme="minorHAnsi" w:hAnsiTheme="minorHAnsi" w:cs="LucidaSansEF"/>
          <w:iCs/>
        </w:rPr>
        <w:t>(www.</w:t>
      </w:r>
      <w:r w:rsidR="00052814">
        <w:rPr>
          <w:rFonts w:asciiTheme="minorHAnsi" w:hAnsiTheme="minorHAnsi" w:cs="LucidaSansEF"/>
          <w:iCs/>
        </w:rPr>
        <w:t>PVP</w:t>
      </w:r>
      <w:r w:rsidRPr="0074379D">
        <w:rPr>
          <w:rFonts w:asciiTheme="minorHAnsi" w:hAnsiTheme="minorHAnsi" w:cs="LucidaSansEF"/>
          <w:iCs/>
        </w:rPr>
        <w:t xml:space="preserve">.nl). De </w:t>
      </w:r>
      <w:r w:rsidR="00052814">
        <w:rPr>
          <w:rFonts w:asciiTheme="minorHAnsi" w:hAnsiTheme="minorHAnsi" w:cs="LucidaSansEF"/>
          <w:iCs/>
        </w:rPr>
        <w:t>PVP</w:t>
      </w:r>
      <w:r w:rsidRPr="0074379D">
        <w:rPr>
          <w:rFonts w:asciiTheme="minorHAnsi" w:hAnsiTheme="minorHAnsi" w:cs="LucidaSansEF"/>
          <w:iCs/>
        </w:rPr>
        <w:t xml:space="preserve"> staat </w:t>
      </w:r>
      <w:r w:rsidR="00262C68">
        <w:rPr>
          <w:rFonts w:asciiTheme="minorHAnsi" w:hAnsiTheme="minorHAnsi" w:cs="LucidaSansEF"/>
          <w:iCs/>
        </w:rPr>
        <w:t xml:space="preserve">per definitie </w:t>
      </w:r>
      <w:r w:rsidRPr="0074379D">
        <w:rPr>
          <w:rFonts w:asciiTheme="minorHAnsi" w:hAnsiTheme="minorHAnsi" w:cs="LucidaSansEF"/>
          <w:iCs/>
        </w:rPr>
        <w:t>aan de</w:t>
      </w:r>
      <w:r>
        <w:rPr>
          <w:rFonts w:asciiTheme="minorHAnsi" w:hAnsiTheme="minorHAnsi" w:cs="LucidaSansEF"/>
          <w:iCs/>
        </w:rPr>
        <w:t xml:space="preserve"> </w:t>
      </w:r>
      <w:r w:rsidRPr="0074379D">
        <w:rPr>
          <w:rFonts w:asciiTheme="minorHAnsi" w:hAnsiTheme="minorHAnsi" w:cs="LucidaSansEF"/>
          <w:iCs/>
        </w:rPr>
        <w:t xml:space="preserve">kant van de </w:t>
      </w:r>
      <w:r>
        <w:rPr>
          <w:rFonts w:asciiTheme="minorHAnsi" w:hAnsiTheme="minorHAnsi" w:cs="LucidaSansEF"/>
          <w:iCs/>
        </w:rPr>
        <w:t>cliënt</w:t>
      </w:r>
      <w:r w:rsidRPr="0074379D">
        <w:rPr>
          <w:rFonts w:asciiTheme="minorHAnsi" w:hAnsiTheme="minorHAnsi" w:cs="LucidaSansEF"/>
          <w:iCs/>
        </w:rPr>
        <w:t xml:space="preserve"> en weet welke rechten en plichten de </w:t>
      </w:r>
      <w:r>
        <w:rPr>
          <w:rFonts w:asciiTheme="minorHAnsi" w:hAnsiTheme="minorHAnsi" w:cs="LucidaSansEF"/>
          <w:iCs/>
        </w:rPr>
        <w:t>cliënt</w:t>
      </w:r>
      <w:r w:rsidRPr="0074379D">
        <w:rPr>
          <w:rFonts w:asciiTheme="minorHAnsi" w:hAnsiTheme="minorHAnsi" w:cs="LucidaSansEF"/>
          <w:iCs/>
        </w:rPr>
        <w:t xml:space="preserve"> heeft. </w:t>
      </w:r>
    </w:p>
    <w:p w14:paraId="50492E16" w14:textId="25A6B878" w:rsidR="00226674" w:rsidRPr="000C241A" w:rsidRDefault="00226674" w:rsidP="00226674">
      <w:pPr>
        <w:autoSpaceDE w:val="0"/>
        <w:autoSpaceDN w:val="0"/>
        <w:adjustRightInd w:val="0"/>
        <w:spacing w:after="0" w:line="240" w:lineRule="auto"/>
        <w:rPr>
          <w:rFonts w:asciiTheme="minorHAnsi" w:hAnsiTheme="minorHAnsi" w:cs="LucidaSansEF"/>
          <w:b/>
          <w:iCs/>
        </w:rPr>
      </w:pPr>
      <w:r w:rsidRPr="0074379D">
        <w:rPr>
          <w:rFonts w:asciiTheme="minorHAnsi" w:hAnsiTheme="minorHAnsi" w:cs="LucidaSansEF"/>
        </w:rPr>
        <w:t>Vaak worden klachten opgelost door een gesprek te voeren met de hulpverlener</w:t>
      </w:r>
      <w:r w:rsidR="0050595D">
        <w:rPr>
          <w:rFonts w:asciiTheme="minorHAnsi" w:hAnsiTheme="minorHAnsi" w:cs="LucidaSansEF"/>
        </w:rPr>
        <w:t xml:space="preserve"> </w:t>
      </w:r>
      <w:r w:rsidR="0050595D" w:rsidRPr="00484EA5">
        <w:rPr>
          <w:rFonts w:asciiTheme="minorHAnsi" w:hAnsiTheme="minorHAnsi" w:cs="LucidaSansEF"/>
        </w:rPr>
        <w:t>en</w:t>
      </w:r>
      <w:r w:rsidR="00262C68">
        <w:rPr>
          <w:rFonts w:asciiTheme="minorHAnsi" w:hAnsiTheme="minorHAnsi" w:cs="LucidaSansEF"/>
        </w:rPr>
        <w:t>/of met de klachtenfunctionaris</w:t>
      </w:r>
      <w:r w:rsidRPr="00484EA5">
        <w:rPr>
          <w:rFonts w:asciiTheme="minorHAnsi" w:hAnsiTheme="minorHAnsi" w:cs="LucidaSansEF"/>
        </w:rPr>
        <w:t xml:space="preserve">. </w:t>
      </w:r>
      <w:r w:rsidR="00262C68">
        <w:rPr>
          <w:rFonts w:asciiTheme="minorHAnsi" w:hAnsiTheme="minorHAnsi" w:cs="LucidaSansEF"/>
        </w:rPr>
        <w:t>Dit</w:t>
      </w:r>
      <w:r w:rsidRPr="0074379D">
        <w:rPr>
          <w:rFonts w:asciiTheme="minorHAnsi" w:hAnsiTheme="minorHAnsi" w:cs="LucidaSansEF"/>
        </w:rPr>
        <w:t xml:space="preserve"> gesprek kan</w:t>
      </w:r>
      <w:r w:rsidR="0050595D">
        <w:rPr>
          <w:rFonts w:asciiTheme="minorHAnsi" w:hAnsiTheme="minorHAnsi" w:cs="LucidaSansEF"/>
        </w:rPr>
        <w:t xml:space="preserve"> </w:t>
      </w:r>
      <w:r w:rsidRPr="0074379D">
        <w:rPr>
          <w:rFonts w:asciiTheme="minorHAnsi" w:hAnsiTheme="minorHAnsi" w:cs="LucidaSansEF"/>
          <w:iCs/>
        </w:rPr>
        <w:t xml:space="preserve">de </w:t>
      </w:r>
      <w:r w:rsidR="00052814">
        <w:rPr>
          <w:rFonts w:asciiTheme="minorHAnsi" w:hAnsiTheme="minorHAnsi" w:cs="LucidaSansEF"/>
          <w:iCs/>
        </w:rPr>
        <w:t>PVP</w:t>
      </w:r>
      <w:r w:rsidRPr="0074379D">
        <w:rPr>
          <w:rFonts w:asciiTheme="minorHAnsi" w:hAnsiTheme="minorHAnsi" w:cs="LucidaSansEF"/>
          <w:iCs/>
        </w:rPr>
        <w:t xml:space="preserve"> samen met de </w:t>
      </w:r>
      <w:r>
        <w:rPr>
          <w:rFonts w:asciiTheme="minorHAnsi" w:hAnsiTheme="minorHAnsi" w:cs="LucidaSansEF"/>
          <w:iCs/>
        </w:rPr>
        <w:t>cliënt</w:t>
      </w:r>
      <w:r w:rsidRPr="0074379D">
        <w:rPr>
          <w:rFonts w:asciiTheme="minorHAnsi" w:hAnsiTheme="minorHAnsi" w:cs="LucidaSansEF"/>
          <w:iCs/>
        </w:rPr>
        <w:t xml:space="preserve"> voeren. Hij</w:t>
      </w:r>
      <w:r>
        <w:rPr>
          <w:rFonts w:asciiTheme="minorHAnsi" w:hAnsiTheme="minorHAnsi" w:cs="LucidaSansEF"/>
          <w:iCs/>
        </w:rPr>
        <w:t>/zij</w:t>
      </w:r>
      <w:r w:rsidRPr="0074379D">
        <w:rPr>
          <w:rFonts w:asciiTheme="minorHAnsi" w:hAnsiTheme="minorHAnsi" w:cs="LucidaSansEF"/>
          <w:iCs/>
        </w:rPr>
        <w:t xml:space="preserve"> kan ook samen een brief opstellen voor de hulpverlener of</w:t>
      </w:r>
      <w:r>
        <w:rPr>
          <w:rFonts w:asciiTheme="minorHAnsi" w:hAnsiTheme="minorHAnsi" w:cs="LucidaSansEF"/>
          <w:iCs/>
        </w:rPr>
        <w:t xml:space="preserve"> </w:t>
      </w:r>
      <w:r w:rsidRPr="0074379D">
        <w:rPr>
          <w:rFonts w:asciiTheme="minorHAnsi" w:hAnsiTheme="minorHAnsi" w:cs="LucidaSansEF"/>
          <w:iCs/>
        </w:rPr>
        <w:t>helpen bij het schrif</w:t>
      </w:r>
      <w:r w:rsidR="00205022">
        <w:rPr>
          <w:rFonts w:asciiTheme="minorHAnsi" w:hAnsiTheme="minorHAnsi" w:cs="LucidaSansEF"/>
          <w:iCs/>
        </w:rPr>
        <w:t xml:space="preserve">telijk indienen van een klacht </w:t>
      </w:r>
      <w:r w:rsidR="00205022" w:rsidRPr="00484EA5">
        <w:rPr>
          <w:rFonts w:asciiTheme="minorHAnsi" w:hAnsiTheme="minorHAnsi" w:cs="LucidaSansEF"/>
          <w:iCs/>
        </w:rPr>
        <w:t>bij de klachtenfunctionaris</w:t>
      </w:r>
      <w:r w:rsidR="00262C68">
        <w:rPr>
          <w:rFonts w:asciiTheme="minorHAnsi" w:hAnsiTheme="minorHAnsi" w:cs="LucidaSansEF"/>
          <w:iCs/>
        </w:rPr>
        <w:t xml:space="preserve"> of de geschilleninstantie</w:t>
      </w:r>
      <w:r w:rsidR="00205022" w:rsidRPr="00484EA5">
        <w:rPr>
          <w:rFonts w:asciiTheme="minorHAnsi" w:hAnsiTheme="minorHAnsi" w:cs="LucidaSansEF"/>
          <w:iCs/>
        </w:rPr>
        <w:t xml:space="preserve">. </w:t>
      </w:r>
      <w:r w:rsidR="00262C68" w:rsidRPr="004874D7">
        <w:rPr>
          <w:rFonts w:asciiTheme="minorHAnsi" w:hAnsiTheme="minorHAnsi" w:cs="LucidaSansEF"/>
          <w:iCs/>
        </w:rPr>
        <w:t xml:space="preserve">Bij </w:t>
      </w:r>
      <w:r w:rsidR="00EF584E">
        <w:rPr>
          <w:rFonts w:asciiTheme="minorHAnsi" w:hAnsiTheme="minorHAnsi" w:cs="LucidaSansEF"/>
          <w:iCs/>
        </w:rPr>
        <w:t>Wvggz</w:t>
      </w:r>
      <w:r w:rsidR="00262C68" w:rsidRPr="004874D7">
        <w:rPr>
          <w:rFonts w:asciiTheme="minorHAnsi" w:hAnsiTheme="minorHAnsi" w:cs="LucidaSansEF"/>
          <w:iCs/>
        </w:rPr>
        <w:t xml:space="preserve"> klachten begeleid</w:t>
      </w:r>
      <w:r w:rsidR="001F4926">
        <w:rPr>
          <w:rFonts w:asciiTheme="minorHAnsi" w:hAnsiTheme="minorHAnsi" w:cs="LucidaSansEF"/>
          <w:iCs/>
        </w:rPr>
        <w:t>t</w:t>
      </w:r>
      <w:r w:rsidR="00262C68" w:rsidRPr="004874D7">
        <w:rPr>
          <w:rFonts w:asciiTheme="minorHAnsi" w:hAnsiTheme="minorHAnsi" w:cs="LucidaSansEF"/>
          <w:iCs/>
        </w:rPr>
        <w:t xml:space="preserve"> de </w:t>
      </w:r>
      <w:r w:rsidR="00052814" w:rsidRPr="004874D7">
        <w:rPr>
          <w:rFonts w:asciiTheme="minorHAnsi" w:hAnsiTheme="minorHAnsi" w:cs="LucidaSansEF"/>
          <w:iCs/>
        </w:rPr>
        <w:t>PVP</w:t>
      </w:r>
      <w:r w:rsidR="00262C68" w:rsidRPr="004874D7">
        <w:rPr>
          <w:rFonts w:asciiTheme="minorHAnsi" w:hAnsiTheme="minorHAnsi" w:cs="LucidaSansEF"/>
          <w:iCs/>
        </w:rPr>
        <w:t xml:space="preserve"> de cliënt bij het indienen van een klacht </w:t>
      </w:r>
      <w:r w:rsidR="005D59E5">
        <w:rPr>
          <w:rFonts w:asciiTheme="minorHAnsi" w:hAnsiTheme="minorHAnsi" w:cs="LucidaSansEF"/>
          <w:iCs/>
        </w:rPr>
        <w:t>naar de</w:t>
      </w:r>
      <w:r w:rsidR="00262C68" w:rsidRPr="004874D7">
        <w:rPr>
          <w:rFonts w:asciiTheme="minorHAnsi" w:hAnsiTheme="minorHAnsi" w:cs="LucidaSansEF"/>
          <w:iCs/>
        </w:rPr>
        <w:t xml:space="preserve"> klachtencommissie.</w:t>
      </w:r>
      <w:r w:rsidR="00262C68">
        <w:rPr>
          <w:rFonts w:asciiTheme="minorHAnsi" w:hAnsiTheme="minorHAnsi" w:cs="LucidaSansEF"/>
          <w:iCs/>
        </w:rPr>
        <w:t xml:space="preserve"> </w:t>
      </w:r>
    </w:p>
    <w:p w14:paraId="63C1CA3D" w14:textId="77777777" w:rsidR="00872107" w:rsidRPr="0074379D" w:rsidRDefault="00872107" w:rsidP="000D5C66">
      <w:pPr>
        <w:autoSpaceDE w:val="0"/>
        <w:autoSpaceDN w:val="0"/>
        <w:adjustRightInd w:val="0"/>
        <w:spacing w:after="0" w:line="240" w:lineRule="auto"/>
        <w:rPr>
          <w:rFonts w:asciiTheme="minorHAnsi" w:hAnsiTheme="minorHAnsi" w:cs="LucidaSansEF,Bold"/>
          <w:b/>
          <w:bCs/>
        </w:rPr>
      </w:pPr>
    </w:p>
    <w:p w14:paraId="1C7879B4" w14:textId="07A2838A" w:rsidR="000D5C66" w:rsidRPr="0074379D" w:rsidRDefault="00745761" w:rsidP="000D5C66">
      <w:pPr>
        <w:autoSpaceDE w:val="0"/>
        <w:autoSpaceDN w:val="0"/>
        <w:adjustRightInd w:val="0"/>
        <w:spacing w:after="0" w:line="240" w:lineRule="auto"/>
        <w:rPr>
          <w:rFonts w:asciiTheme="minorHAnsi" w:hAnsiTheme="minorHAnsi" w:cs="LucidaSansEF,Bold"/>
          <w:b/>
          <w:bCs/>
        </w:rPr>
      </w:pPr>
      <w:r>
        <w:rPr>
          <w:rFonts w:asciiTheme="minorHAnsi" w:hAnsiTheme="minorHAnsi" w:cs="LucidaSansEF,Bold"/>
          <w:b/>
          <w:bCs/>
        </w:rPr>
        <w:t>3</w:t>
      </w:r>
      <w:r w:rsidR="000D5C66" w:rsidRPr="0074379D">
        <w:rPr>
          <w:rFonts w:asciiTheme="minorHAnsi" w:hAnsiTheme="minorHAnsi" w:cs="LucidaSansEF,Bold"/>
          <w:b/>
          <w:bCs/>
        </w:rPr>
        <w:t>.</w:t>
      </w:r>
      <w:r w:rsidR="002B7084">
        <w:rPr>
          <w:rFonts w:asciiTheme="minorHAnsi" w:hAnsiTheme="minorHAnsi" w:cs="LucidaSansEF,Bold"/>
          <w:b/>
          <w:bCs/>
        </w:rPr>
        <w:t xml:space="preserve">6 </w:t>
      </w:r>
      <w:r w:rsidR="000D5C66" w:rsidRPr="0074379D">
        <w:rPr>
          <w:rFonts w:asciiTheme="minorHAnsi" w:hAnsiTheme="minorHAnsi" w:cs="LucidaSansEF,Bold"/>
          <w:b/>
          <w:bCs/>
        </w:rPr>
        <w:t>De familievertrouwenspersoon (FVP)</w:t>
      </w:r>
    </w:p>
    <w:p w14:paraId="54E1A550" w14:textId="77777777" w:rsidR="000D5C66" w:rsidRPr="0074379D" w:rsidRDefault="000441A9" w:rsidP="000D5C66">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Arkin</w:t>
      </w:r>
      <w:r w:rsidR="000D5C66" w:rsidRPr="0074379D">
        <w:rPr>
          <w:rFonts w:asciiTheme="minorHAnsi" w:hAnsiTheme="minorHAnsi" w:cs="LucidaSansEF"/>
          <w:iCs/>
        </w:rPr>
        <w:t xml:space="preserve"> heeft een actief </w:t>
      </w:r>
      <w:r w:rsidR="003C2239">
        <w:rPr>
          <w:rFonts w:asciiTheme="minorHAnsi" w:hAnsiTheme="minorHAnsi" w:cs="LucidaSansEF"/>
          <w:iCs/>
        </w:rPr>
        <w:t>naastbetrokkenen</w:t>
      </w:r>
      <w:r w:rsidR="000D5C66" w:rsidRPr="0074379D">
        <w:rPr>
          <w:rFonts w:asciiTheme="minorHAnsi" w:hAnsiTheme="minorHAnsi" w:cs="LucidaSansEF"/>
          <w:iCs/>
        </w:rPr>
        <w:t>beleid. Familie en/of naasten kunnen met hun zorgen en</w:t>
      </w:r>
    </w:p>
    <w:p w14:paraId="6F8FCD5E" w14:textId="70642A64" w:rsidR="000D5C66" w:rsidRPr="0074379D" w:rsidRDefault="002C75E0" w:rsidP="000D5C66">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 xml:space="preserve">onvrede </w:t>
      </w:r>
      <w:r w:rsidR="000D5C66" w:rsidRPr="0074379D">
        <w:rPr>
          <w:rFonts w:asciiTheme="minorHAnsi" w:hAnsiTheme="minorHAnsi" w:cs="LucidaSansEF"/>
          <w:iCs/>
        </w:rPr>
        <w:t>rechtstreeks terecht bij een familievertrouwenspersoon (FVP). De FVP werkt op basis</w:t>
      </w:r>
    </w:p>
    <w:p w14:paraId="7AC69125" w14:textId="77777777" w:rsidR="000D5C66" w:rsidRPr="0074379D" w:rsidRDefault="000D5C66" w:rsidP="000D5C66">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 xml:space="preserve">van een overeenkomst tussen </w:t>
      </w:r>
      <w:r w:rsidR="000441A9">
        <w:rPr>
          <w:rFonts w:asciiTheme="minorHAnsi" w:hAnsiTheme="minorHAnsi" w:cs="LucidaSansEF"/>
          <w:iCs/>
        </w:rPr>
        <w:t>Arkin</w:t>
      </w:r>
      <w:r w:rsidRPr="0074379D">
        <w:rPr>
          <w:rFonts w:asciiTheme="minorHAnsi" w:hAnsiTheme="minorHAnsi" w:cs="LucidaSansEF"/>
          <w:iCs/>
        </w:rPr>
        <w:t xml:space="preserve"> en de Landelijke Stichting Familievertrouwenspersonen</w:t>
      </w:r>
    </w:p>
    <w:p w14:paraId="2EBB3E57" w14:textId="68180942" w:rsidR="000D5C66" w:rsidRPr="0074379D" w:rsidRDefault="000D5C66" w:rsidP="000D5C66">
      <w:pPr>
        <w:autoSpaceDE w:val="0"/>
        <w:autoSpaceDN w:val="0"/>
        <w:adjustRightInd w:val="0"/>
        <w:spacing w:after="0" w:line="240" w:lineRule="auto"/>
        <w:rPr>
          <w:rFonts w:asciiTheme="minorHAnsi" w:hAnsiTheme="minorHAnsi" w:cs="LucidaSansEF"/>
        </w:rPr>
      </w:pPr>
      <w:r w:rsidRPr="0074379D">
        <w:rPr>
          <w:rFonts w:asciiTheme="minorHAnsi" w:hAnsiTheme="minorHAnsi" w:cs="LucidaSansEF"/>
          <w:iCs/>
        </w:rPr>
        <w:t xml:space="preserve">(hierna </w:t>
      </w:r>
      <w:r w:rsidRPr="0074379D">
        <w:rPr>
          <w:rFonts w:asciiTheme="minorHAnsi" w:hAnsiTheme="minorHAnsi" w:cs="LucidaSansEF"/>
        </w:rPr>
        <w:t xml:space="preserve">te noemen ‘de LSFVP’). </w:t>
      </w:r>
      <w:r w:rsidR="003206DC">
        <w:rPr>
          <w:rFonts w:asciiTheme="minorHAnsi" w:hAnsiTheme="minorHAnsi" w:cs="LucidaSansEF"/>
        </w:rPr>
        <w:t xml:space="preserve">De </w:t>
      </w:r>
      <w:r w:rsidRPr="0074379D">
        <w:rPr>
          <w:rFonts w:asciiTheme="minorHAnsi" w:hAnsiTheme="minorHAnsi" w:cs="LucidaSansEF"/>
        </w:rPr>
        <w:t xml:space="preserve">FVP is niet in dienst van </w:t>
      </w:r>
      <w:r w:rsidR="000441A9">
        <w:rPr>
          <w:rFonts w:asciiTheme="minorHAnsi" w:hAnsiTheme="minorHAnsi" w:cs="LucidaSansEF"/>
        </w:rPr>
        <w:t>Arkin</w:t>
      </w:r>
      <w:r w:rsidRPr="0074379D">
        <w:rPr>
          <w:rFonts w:asciiTheme="minorHAnsi" w:hAnsiTheme="minorHAnsi" w:cs="LucidaSansEF"/>
        </w:rPr>
        <w:t>.</w:t>
      </w:r>
      <w:r w:rsidR="00262C68">
        <w:rPr>
          <w:rFonts w:asciiTheme="minorHAnsi" w:hAnsiTheme="minorHAnsi" w:cs="LucidaSansEF"/>
        </w:rPr>
        <w:t xml:space="preserve"> </w:t>
      </w:r>
      <w:r w:rsidR="00262C68" w:rsidRPr="004874D7">
        <w:rPr>
          <w:rFonts w:asciiTheme="minorHAnsi" w:hAnsiTheme="minorHAnsi" w:cs="LucidaSansEF"/>
        </w:rPr>
        <w:t xml:space="preserve">De dienstverlening is </w:t>
      </w:r>
      <w:r w:rsidR="00262C68" w:rsidRPr="001F4926">
        <w:rPr>
          <w:rFonts w:asciiTheme="minorHAnsi" w:hAnsiTheme="minorHAnsi" w:cs="LucidaSansEF"/>
        </w:rPr>
        <w:t>gratis.</w:t>
      </w:r>
      <w:r w:rsidR="00262C68">
        <w:rPr>
          <w:rFonts w:asciiTheme="minorHAnsi" w:hAnsiTheme="minorHAnsi" w:cs="LucidaSansEF"/>
        </w:rPr>
        <w:t xml:space="preserve"> </w:t>
      </w:r>
    </w:p>
    <w:p w14:paraId="605359DC" w14:textId="77777777" w:rsidR="000D5C66" w:rsidRPr="0074379D" w:rsidRDefault="000C241A" w:rsidP="000D5C66">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De FVP biedt ondersteuning a</w:t>
      </w:r>
      <w:r w:rsidR="000D5C66" w:rsidRPr="0074379D">
        <w:rPr>
          <w:rFonts w:asciiTheme="minorHAnsi" w:hAnsiTheme="minorHAnsi" w:cs="LucidaSansEF"/>
          <w:iCs/>
        </w:rPr>
        <w:t>an en belangenbehartiging voor familie en andere naastbetrokkenen</w:t>
      </w:r>
    </w:p>
    <w:p w14:paraId="752430B9" w14:textId="69C8B8E3" w:rsidR="000D5C66" w:rsidRDefault="000D5C66" w:rsidP="00B449F3">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 xml:space="preserve">van </w:t>
      </w:r>
      <w:r w:rsidR="00772B1E">
        <w:rPr>
          <w:rFonts w:asciiTheme="minorHAnsi" w:hAnsiTheme="minorHAnsi" w:cs="LucidaSansEF"/>
          <w:iCs/>
        </w:rPr>
        <w:t>cliënt</w:t>
      </w:r>
      <w:r w:rsidRPr="0074379D">
        <w:rPr>
          <w:rFonts w:asciiTheme="minorHAnsi" w:hAnsiTheme="minorHAnsi" w:cs="LucidaSansEF"/>
          <w:iCs/>
        </w:rPr>
        <w:t>en van ggz-</w:t>
      </w:r>
      <w:r w:rsidRPr="00D9141B">
        <w:rPr>
          <w:rFonts w:asciiTheme="minorHAnsi" w:hAnsiTheme="minorHAnsi" w:cs="LucidaSansEF"/>
          <w:iCs/>
        </w:rPr>
        <w:t xml:space="preserve">instellingen in (dreigende) probleemsituaties. </w:t>
      </w:r>
      <w:r w:rsidR="00803B95" w:rsidRPr="00D9141B">
        <w:rPr>
          <w:rFonts w:asciiTheme="minorHAnsi" w:hAnsiTheme="minorHAnsi" w:cs="LucidaSansEF"/>
          <w:iCs/>
        </w:rPr>
        <w:t>Hij/</w:t>
      </w:r>
      <w:r w:rsidR="00D521ED" w:rsidRPr="00D9141B">
        <w:rPr>
          <w:rFonts w:asciiTheme="minorHAnsi" w:hAnsiTheme="minorHAnsi" w:cs="LucidaSansEF"/>
          <w:iCs/>
        </w:rPr>
        <w:t>z</w:t>
      </w:r>
      <w:r w:rsidRPr="00D9141B">
        <w:rPr>
          <w:rFonts w:asciiTheme="minorHAnsi" w:hAnsiTheme="minorHAnsi" w:cs="LucidaSansEF"/>
          <w:iCs/>
        </w:rPr>
        <w:t>ij kan bemiddelen bij het</w:t>
      </w:r>
      <w:r w:rsidR="007B25E2" w:rsidRPr="00D9141B">
        <w:rPr>
          <w:rFonts w:asciiTheme="minorHAnsi" w:hAnsiTheme="minorHAnsi" w:cs="LucidaSansEF"/>
          <w:iCs/>
        </w:rPr>
        <w:t xml:space="preserve"> </w:t>
      </w:r>
      <w:r w:rsidRPr="00D9141B">
        <w:rPr>
          <w:rFonts w:asciiTheme="minorHAnsi" w:hAnsiTheme="minorHAnsi" w:cs="LucidaSansEF"/>
          <w:iCs/>
        </w:rPr>
        <w:t>oplossen van de klacht</w:t>
      </w:r>
      <w:r w:rsidR="00226674" w:rsidRPr="00D9141B">
        <w:rPr>
          <w:rFonts w:asciiTheme="minorHAnsi" w:hAnsiTheme="minorHAnsi" w:cs="LucidaSansEF"/>
          <w:iCs/>
        </w:rPr>
        <w:t xml:space="preserve"> die betrekking h</w:t>
      </w:r>
      <w:r w:rsidR="001F4926">
        <w:rPr>
          <w:rFonts w:asciiTheme="minorHAnsi" w:hAnsiTheme="minorHAnsi" w:cs="LucidaSansEF"/>
          <w:iCs/>
        </w:rPr>
        <w:t xml:space="preserve">eeft op de naastbetrokkene zelf, </w:t>
      </w:r>
      <w:r w:rsidR="00226674" w:rsidRPr="00D9141B">
        <w:rPr>
          <w:rFonts w:asciiTheme="minorHAnsi" w:hAnsiTheme="minorHAnsi" w:cs="LucidaSansEF"/>
          <w:iCs/>
        </w:rPr>
        <w:t>bijvoorbeeld bejegening van een hulpverlener naar de familie</w:t>
      </w:r>
      <w:r w:rsidRPr="0074379D">
        <w:rPr>
          <w:rFonts w:asciiTheme="minorHAnsi" w:hAnsiTheme="minorHAnsi" w:cs="LucidaSansEF"/>
          <w:iCs/>
        </w:rPr>
        <w:t xml:space="preserve">. </w:t>
      </w:r>
      <w:r w:rsidR="00AC49D9">
        <w:rPr>
          <w:rFonts w:asciiTheme="minorHAnsi" w:hAnsiTheme="minorHAnsi" w:cs="LucidaSansEF"/>
          <w:iCs/>
        </w:rPr>
        <w:t xml:space="preserve">Hij/zij kan de naastbetrokkenen zo nodig ondersteunen bij het indienen van een klacht </w:t>
      </w:r>
      <w:r w:rsidR="00262C68" w:rsidRPr="004874D7">
        <w:rPr>
          <w:rFonts w:asciiTheme="minorHAnsi" w:hAnsiTheme="minorHAnsi" w:cs="LucidaSansEF"/>
          <w:iCs/>
        </w:rPr>
        <w:t>van familie en naasten</w:t>
      </w:r>
      <w:r w:rsidR="00262C68">
        <w:rPr>
          <w:rFonts w:asciiTheme="minorHAnsi" w:hAnsiTheme="minorHAnsi" w:cs="LucidaSansEF"/>
          <w:iCs/>
        </w:rPr>
        <w:t xml:space="preserve"> </w:t>
      </w:r>
      <w:r w:rsidR="00AC49D9">
        <w:rPr>
          <w:rFonts w:asciiTheme="minorHAnsi" w:hAnsiTheme="minorHAnsi" w:cs="LucidaSansEF"/>
          <w:iCs/>
        </w:rPr>
        <w:t xml:space="preserve">bij de klachtenfunctionaris. </w:t>
      </w:r>
    </w:p>
    <w:p w14:paraId="0825458B" w14:textId="77777777" w:rsidR="006F4051" w:rsidRDefault="006F4051" w:rsidP="00B449F3">
      <w:pPr>
        <w:autoSpaceDE w:val="0"/>
        <w:autoSpaceDN w:val="0"/>
        <w:adjustRightInd w:val="0"/>
        <w:spacing w:after="0" w:line="240" w:lineRule="auto"/>
        <w:rPr>
          <w:rFonts w:asciiTheme="minorHAnsi" w:hAnsiTheme="minorHAnsi" w:cs="LucidaSansEF"/>
          <w:iCs/>
        </w:rPr>
      </w:pPr>
    </w:p>
    <w:p w14:paraId="38A26C2C" w14:textId="77777777" w:rsidR="00932350" w:rsidRDefault="00F548C9" w:rsidP="00DC4B41">
      <w:pPr>
        <w:rPr>
          <w:rFonts w:asciiTheme="minorHAnsi" w:hAnsiTheme="minorHAnsi" w:cs="LucidaSansEF"/>
          <w:iCs/>
          <w:color w:val="FF0000"/>
        </w:rPr>
      </w:pPr>
      <w:r w:rsidRPr="004874D7">
        <w:rPr>
          <w:rFonts w:asciiTheme="minorHAnsi" w:hAnsiTheme="minorHAnsi" w:cs="LucidaSansEF"/>
          <w:b/>
          <w:iCs/>
        </w:rPr>
        <w:lastRenderedPageBreak/>
        <w:t>3.7 Procesbeschrijving klachtafhandeling</w:t>
      </w:r>
      <w:r w:rsidR="004D5AAB">
        <w:rPr>
          <w:rStyle w:val="Voetnootmarkering"/>
          <w:rFonts w:asciiTheme="minorHAnsi" w:hAnsiTheme="minorHAnsi" w:cs="LucidaSansEF"/>
          <w:b/>
          <w:iCs/>
        </w:rPr>
        <w:footnoteReference w:id="4"/>
      </w:r>
      <w:r w:rsidRPr="004874D7">
        <w:rPr>
          <w:rFonts w:asciiTheme="minorHAnsi" w:hAnsiTheme="minorHAnsi" w:cs="LucidaSansEF"/>
          <w:iCs/>
        </w:rPr>
        <w:br/>
        <w:t>De klager (</w:t>
      </w:r>
      <w:r w:rsidR="00B869C5" w:rsidRPr="004874D7">
        <w:rPr>
          <w:rFonts w:asciiTheme="minorHAnsi" w:hAnsiTheme="minorHAnsi" w:cs="LucidaSansEF"/>
          <w:iCs/>
        </w:rPr>
        <w:t>cliënt of familie/naasten,</w:t>
      </w:r>
      <w:r w:rsidRPr="004874D7">
        <w:rPr>
          <w:rFonts w:asciiTheme="minorHAnsi" w:hAnsiTheme="minorHAnsi" w:cs="LucidaSansEF"/>
          <w:iCs/>
        </w:rPr>
        <w:t xml:space="preserve"> al dan niet ondersteund door PVP of FVP) </w:t>
      </w:r>
      <w:r w:rsidR="00DB4F5F" w:rsidRPr="004874D7">
        <w:rPr>
          <w:rFonts w:asciiTheme="minorHAnsi" w:hAnsiTheme="minorHAnsi" w:cs="LucidaSansEF"/>
          <w:iCs/>
        </w:rPr>
        <w:t xml:space="preserve">neemt (telefonisch) contact op en </w:t>
      </w:r>
      <w:r w:rsidRPr="004874D7">
        <w:rPr>
          <w:rFonts w:asciiTheme="minorHAnsi" w:hAnsiTheme="minorHAnsi" w:cs="LucidaSansEF"/>
          <w:iCs/>
        </w:rPr>
        <w:t xml:space="preserve">meldt de klacht </w:t>
      </w:r>
      <w:r w:rsidR="00DB4F5F" w:rsidRPr="004874D7">
        <w:rPr>
          <w:rFonts w:asciiTheme="minorHAnsi" w:hAnsiTheme="minorHAnsi" w:cs="LucidaSansEF"/>
          <w:iCs/>
        </w:rPr>
        <w:t>(schriftelijk</w:t>
      </w:r>
      <w:r w:rsidR="00B869C5" w:rsidRPr="004874D7">
        <w:rPr>
          <w:rFonts w:asciiTheme="minorHAnsi" w:hAnsiTheme="minorHAnsi" w:cs="LucidaSansEF"/>
          <w:iCs/>
        </w:rPr>
        <w:t>) bij de klachtenfunctionaris</w:t>
      </w:r>
      <w:r w:rsidR="00DB4F5F" w:rsidRPr="004874D7">
        <w:rPr>
          <w:rFonts w:asciiTheme="minorHAnsi" w:hAnsiTheme="minorHAnsi" w:cs="LucidaSansEF"/>
          <w:iCs/>
        </w:rPr>
        <w:t>. De</w:t>
      </w:r>
      <w:r w:rsidRPr="004874D7">
        <w:rPr>
          <w:rFonts w:asciiTheme="minorHAnsi" w:hAnsiTheme="minorHAnsi" w:cs="LucidaSansEF"/>
          <w:iCs/>
        </w:rPr>
        <w:t xml:space="preserve"> </w:t>
      </w:r>
      <w:r w:rsidR="00DB4F5F" w:rsidRPr="004874D7">
        <w:rPr>
          <w:rFonts w:asciiTheme="minorHAnsi" w:hAnsiTheme="minorHAnsi" w:cs="LucidaSansEF"/>
          <w:iCs/>
        </w:rPr>
        <w:t>klager ontvangt</w:t>
      </w:r>
      <w:r w:rsidR="00B869C5" w:rsidRPr="004874D7">
        <w:rPr>
          <w:rFonts w:asciiTheme="minorHAnsi" w:hAnsiTheme="minorHAnsi" w:cs="LucidaSansEF"/>
          <w:iCs/>
        </w:rPr>
        <w:t xml:space="preserve"> </w:t>
      </w:r>
      <w:r w:rsidRPr="004874D7">
        <w:rPr>
          <w:rFonts w:asciiTheme="minorHAnsi" w:hAnsiTheme="minorHAnsi" w:cs="LucidaSansEF"/>
          <w:iCs/>
        </w:rPr>
        <w:t xml:space="preserve">binnen </w:t>
      </w:r>
      <w:r w:rsidR="00932350">
        <w:rPr>
          <w:rFonts w:asciiTheme="minorHAnsi" w:hAnsiTheme="minorHAnsi" w:cs="LucidaSansEF"/>
          <w:iCs/>
        </w:rPr>
        <w:t>drie</w:t>
      </w:r>
      <w:r w:rsidR="00B869C5" w:rsidRPr="004874D7">
        <w:rPr>
          <w:rFonts w:asciiTheme="minorHAnsi" w:hAnsiTheme="minorHAnsi" w:cs="LucidaSansEF"/>
          <w:iCs/>
        </w:rPr>
        <w:t xml:space="preserve"> dagen een ontvangstbericht. De klachtenfunctionaris </w:t>
      </w:r>
      <w:r w:rsidR="00DB4F5F" w:rsidRPr="004874D7">
        <w:rPr>
          <w:rFonts w:asciiTheme="minorHAnsi" w:hAnsiTheme="minorHAnsi" w:cs="LucidaSansEF"/>
          <w:iCs/>
        </w:rPr>
        <w:t xml:space="preserve">bespreekt met de klager </w:t>
      </w:r>
      <w:r w:rsidR="0055016F" w:rsidRPr="004874D7">
        <w:rPr>
          <w:rFonts w:asciiTheme="minorHAnsi" w:hAnsiTheme="minorHAnsi" w:cs="LucidaSansEF"/>
          <w:iCs/>
        </w:rPr>
        <w:t xml:space="preserve">de klacht en </w:t>
      </w:r>
      <w:r w:rsidR="00DB4F5F" w:rsidRPr="004874D7">
        <w:rPr>
          <w:rFonts w:asciiTheme="minorHAnsi" w:hAnsiTheme="minorHAnsi" w:cs="LucidaSansEF"/>
          <w:iCs/>
        </w:rPr>
        <w:t>de te volgen route: advisering aan partijen</w:t>
      </w:r>
      <w:r w:rsidR="00B869C5" w:rsidRPr="004874D7">
        <w:rPr>
          <w:rFonts w:asciiTheme="minorHAnsi" w:hAnsiTheme="minorHAnsi" w:cs="LucidaSansEF"/>
          <w:iCs/>
        </w:rPr>
        <w:t xml:space="preserve">, bemiddeling, verwijzing e.d. Indien sprake is van bemiddeling organiseert de klachtenfunctionaris een (of meerdere) gesprek(ken) tussen </w:t>
      </w:r>
      <w:r w:rsidR="0055016F" w:rsidRPr="004874D7">
        <w:rPr>
          <w:rFonts w:asciiTheme="minorHAnsi" w:hAnsiTheme="minorHAnsi" w:cs="LucidaSansEF"/>
          <w:iCs/>
        </w:rPr>
        <w:t xml:space="preserve">de </w:t>
      </w:r>
      <w:r w:rsidR="00B869C5" w:rsidRPr="004874D7">
        <w:rPr>
          <w:rFonts w:asciiTheme="minorHAnsi" w:hAnsiTheme="minorHAnsi" w:cs="LucidaSansEF"/>
          <w:iCs/>
        </w:rPr>
        <w:t>klager en de medewerker(s) of leidinggevende van de instelling</w:t>
      </w:r>
      <w:r w:rsidR="004D5AAB" w:rsidRPr="00932350">
        <w:rPr>
          <w:rFonts w:asciiTheme="minorHAnsi" w:hAnsiTheme="minorHAnsi" w:cs="LucidaSansEF"/>
          <w:iCs/>
        </w:rPr>
        <w:t>.</w:t>
      </w:r>
      <w:r w:rsidR="004D5AAB">
        <w:rPr>
          <w:rFonts w:asciiTheme="minorHAnsi" w:hAnsiTheme="minorHAnsi" w:cs="LucidaSansEF"/>
          <w:iCs/>
          <w:color w:val="FF0000"/>
        </w:rPr>
        <w:t xml:space="preserve"> </w:t>
      </w:r>
    </w:p>
    <w:p w14:paraId="78BD5F0C" w14:textId="36B1273E" w:rsidR="003F3B40" w:rsidRDefault="00EE53E1" w:rsidP="00DC4B41">
      <w:pPr>
        <w:rPr>
          <w:rFonts w:asciiTheme="minorHAnsi" w:hAnsiTheme="minorHAnsi" w:cs="LucidaSansEF"/>
          <w:iCs/>
        </w:rPr>
      </w:pPr>
      <w:r w:rsidRPr="00C375FE">
        <w:rPr>
          <w:rFonts w:asciiTheme="minorHAnsi" w:hAnsiTheme="minorHAnsi" w:cs="LucidaSansEF"/>
          <w:iCs/>
        </w:rPr>
        <w:t xml:space="preserve">De klachtenfunctionaris </w:t>
      </w:r>
      <w:r w:rsidR="00C843C7">
        <w:rPr>
          <w:rFonts w:asciiTheme="minorHAnsi" w:hAnsiTheme="minorHAnsi" w:cs="LucidaSansEF"/>
          <w:iCs/>
        </w:rPr>
        <w:t xml:space="preserve">registreert het </w:t>
      </w:r>
      <w:r w:rsidR="00A66BE8" w:rsidRPr="00C375FE">
        <w:rPr>
          <w:rFonts w:asciiTheme="minorHAnsi" w:hAnsiTheme="minorHAnsi" w:cs="LucidaSansEF"/>
          <w:iCs/>
        </w:rPr>
        <w:t xml:space="preserve">proces van de klachtafhandeling </w:t>
      </w:r>
      <w:r w:rsidR="00C843C7">
        <w:rPr>
          <w:rFonts w:asciiTheme="minorHAnsi" w:hAnsiTheme="minorHAnsi" w:cs="LucidaSansEF"/>
          <w:iCs/>
        </w:rPr>
        <w:t>en/of de</w:t>
      </w:r>
      <w:r w:rsidR="00C843C7" w:rsidRPr="00C843C7">
        <w:t xml:space="preserve"> </w:t>
      </w:r>
      <w:r w:rsidR="00C843C7" w:rsidRPr="00C843C7">
        <w:rPr>
          <w:rFonts w:asciiTheme="minorHAnsi" w:hAnsiTheme="minorHAnsi" w:cs="LucidaSansEF"/>
          <w:iCs/>
        </w:rPr>
        <w:t>uitkomsten van het  bemiddelingstraject</w:t>
      </w:r>
      <w:r w:rsidR="00932350" w:rsidRPr="00C375FE">
        <w:rPr>
          <w:rFonts w:asciiTheme="minorHAnsi" w:hAnsiTheme="minorHAnsi" w:cs="LucidaSansEF"/>
          <w:iCs/>
        </w:rPr>
        <w:t xml:space="preserve"> (afsluitbericht)</w:t>
      </w:r>
      <w:r w:rsidR="007A6FA5">
        <w:rPr>
          <w:rFonts w:asciiTheme="minorHAnsi" w:hAnsiTheme="minorHAnsi" w:cs="LucidaSansEF"/>
          <w:iCs/>
        </w:rPr>
        <w:t xml:space="preserve">. </w:t>
      </w:r>
      <w:r w:rsidR="00A6456E">
        <w:rPr>
          <w:rFonts w:asciiTheme="minorHAnsi" w:hAnsiTheme="minorHAnsi" w:cs="LucidaSansEF"/>
          <w:iCs/>
        </w:rPr>
        <w:t xml:space="preserve">Er wordt geen verslag gemaakt van het bemiddelingsgesprek. Alleen de </w:t>
      </w:r>
      <w:r w:rsidR="00DF7933">
        <w:rPr>
          <w:rFonts w:asciiTheme="minorHAnsi" w:hAnsiTheme="minorHAnsi" w:cs="LucidaSansEF"/>
          <w:iCs/>
        </w:rPr>
        <w:t xml:space="preserve">afspraken </w:t>
      </w:r>
      <w:r w:rsidR="00A6456E">
        <w:rPr>
          <w:rFonts w:asciiTheme="minorHAnsi" w:hAnsiTheme="minorHAnsi" w:cs="LucidaSansEF"/>
          <w:iCs/>
        </w:rPr>
        <w:t xml:space="preserve">die gemaakt zijn in het gesprek worden genoteerd, </w:t>
      </w:r>
      <w:r w:rsidR="00DF7933">
        <w:rPr>
          <w:rFonts w:asciiTheme="minorHAnsi" w:hAnsiTheme="minorHAnsi" w:cs="LucidaSansEF"/>
          <w:iCs/>
        </w:rPr>
        <w:t xml:space="preserve"> i</w:t>
      </w:r>
      <w:r w:rsidR="009948EF">
        <w:rPr>
          <w:rFonts w:asciiTheme="minorHAnsi" w:hAnsiTheme="minorHAnsi" w:cs="LucidaSansEF"/>
          <w:iCs/>
        </w:rPr>
        <w:t>ndien gewenst ontvangt de klager</w:t>
      </w:r>
      <w:r w:rsidR="007A6FA5">
        <w:rPr>
          <w:rFonts w:asciiTheme="minorHAnsi" w:hAnsiTheme="minorHAnsi" w:cs="LucidaSansEF"/>
          <w:iCs/>
        </w:rPr>
        <w:t xml:space="preserve"> een afsluitbericht</w:t>
      </w:r>
      <w:r w:rsidR="00DF7933">
        <w:rPr>
          <w:rFonts w:asciiTheme="minorHAnsi" w:hAnsiTheme="minorHAnsi" w:cs="LucidaSansEF"/>
          <w:iCs/>
        </w:rPr>
        <w:t xml:space="preserve"> met afspraken</w:t>
      </w:r>
      <w:r w:rsidR="007A6FA5">
        <w:rPr>
          <w:rFonts w:asciiTheme="minorHAnsi" w:hAnsiTheme="minorHAnsi" w:cs="LucidaSansEF"/>
          <w:iCs/>
        </w:rPr>
        <w:t>.</w:t>
      </w:r>
      <w:r w:rsidR="003F3B40">
        <w:rPr>
          <w:rFonts w:asciiTheme="minorHAnsi" w:hAnsiTheme="minorHAnsi" w:cs="LucidaSansEF"/>
          <w:iCs/>
        </w:rPr>
        <w:t xml:space="preserve"> Als </w:t>
      </w:r>
      <w:r w:rsidR="009948EF">
        <w:rPr>
          <w:rFonts w:asciiTheme="minorHAnsi" w:hAnsiTheme="minorHAnsi" w:cs="LucidaSansEF"/>
          <w:iCs/>
        </w:rPr>
        <w:t>de klager</w:t>
      </w:r>
      <w:r w:rsidR="003F3B40">
        <w:rPr>
          <w:rFonts w:asciiTheme="minorHAnsi" w:hAnsiTheme="minorHAnsi" w:cs="LucidaSansEF"/>
          <w:iCs/>
        </w:rPr>
        <w:t xml:space="preserve"> ontevreden is over de uitslag van de bemiddeling krijgt hij/zij altijd een afsluitbericht. </w:t>
      </w:r>
      <w:r w:rsidR="009948EF" w:rsidRPr="009948EF">
        <w:rPr>
          <w:rFonts w:asciiTheme="minorHAnsi" w:hAnsiTheme="minorHAnsi" w:cs="LucidaSansEF"/>
          <w:iCs/>
        </w:rPr>
        <w:t>Voor het klagen bij de geschilleninstantie heeft klager een afsluitbrief van de instelling nodig</w:t>
      </w:r>
      <w:r w:rsidR="005D59E5">
        <w:rPr>
          <w:rFonts w:asciiTheme="minorHAnsi" w:hAnsiTheme="minorHAnsi" w:cs="LucidaSansEF"/>
          <w:iCs/>
        </w:rPr>
        <w:t>.</w:t>
      </w:r>
    </w:p>
    <w:p w14:paraId="2398A359" w14:textId="77777777" w:rsidR="003F3B40" w:rsidRDefault="003F3B40" w:rsidP="003F3B40">
      <w:pPr>
        <w:spacing w:after="0"/>
        <w:rPr>
          <w:rFonts w:asciiTheme="minorHAnsi" w:hAnsiTheme="minorHAnsi" w:cs="LucidaSansEF"/>
          <w:iCs/>
        </w:rPr>
      </w:pPr>
      <w:r>
        <w:rPr>
          <w:rFonts w:asciiTheme="minorHAnsi" w:hAnsiTheme="minorHAnsi" w:cs="LucidaSansEF"/>
          <w:iCs/>
        </w:rPr>
        <w:t>Afsluitbericht.</w:t>
      </w:r>
    </w:p>
    <w:p w14:paraId="49160246" w14:textId="59EE4A0D" w:rsidR="00DF7933" w:rsidRDefault="003F3B40" w:rsidP="00DC4B41">
      <w:pPr>
        <w:rPr>
          <w:rFonts w:asciiTheme="minorHAnsi" w:hAnsiTheme="minorHAnsi" w:cs="LucidaSansEF"/>
          <w:iCs/>
        </w:rPr>
      </w:pPr>
      <w:r>
        <w:rPr>
          <w:rFonts w:asciiTheme="minorHAnsi" w:hAnsiTheme="minorHAnsi" w:cs="LucidaSansEF"/>
          <w:iCs/>
        </w:rPr>
        <w:t>Het afsluitbericht legt de klachtenfunctionaris voor aan de merkdirecteur behandelzaken ter accordering.</w:t>
      </w:r>
      <w:r w:rsidRPr="003F3B40">
        <w:rPr>
          <w:rFonts w:asciiTheme="minorHAnsi" w:hAnsiTheme="minorHAnsi" w:cs="LucidaSansEF"/>
          <w:iCs/>
        </w:rPr>
        <w:t xml:space="preserve"> De merkdirecteur is verantwoordelijk voor het finale oordeel. Ook is de merkdirectie degene die naar aanleiding van de klacht beslist welke verbetermaatregelen zijn of worden genomen en binne</w:t>
      </w:r>
      <w:r>
        <w:rPr>
          <w:rFonts w:asciiTheme="minorHAnsi" w:hAnsiTheme="minorHAnsi" w:cs="LucidaSansEF"/>
          <w:iCs/>
        </w:rPr>
        <w:t>n welke termijn de maatregel</w:t>
      </w:r>
      <w:r w:rsidRPr="003F3B40">
        <w:rPr>
          <w:rFonts w:asciiTheme="minorHAnsi" w:hAnsiTheme="minorHAnsi" w:cs="LucidaSansEF"/>
          <w:iCs/>
        </w:rPr>
        <w:t xml:space="preserve"> zal zijn gerealiseerd. Het afsluitberic</w:t>
      </w:r>
      <w:r w:rsidR="009948EF">
        <w:rPr>
          <w:rFonts w:asciiTheme="minorHAnsi" w:hAnsiTheme="minorHAnsi" w:cs="LucidaSansEF"/>
          <w:iCs/>
        </w:rPr>
        <w:t>ht wordt verzonden aan de klager</w:t>
      </w:r>
      <w:r w:rsidRPr="003F3B40">
        <w:rPr>
          <w:rFonts w:asciiTheme="minorHAnsi" w:hAnsiTheme="minorHAnsi" w:cs="LucidaSansEF"/>
          <w:iCs/>
        </w:rPr>
        <w:t>, de medewerker waarop de klacht betrekking heeft, de leidinggevende en de merkdirecteur.</w:t>
      </w:r>
    </w:p>
    <w:p w14:paraId="1AC1D24C" w14:textId="44A9C74A" w:rsidR="00070144" w:rsidRPr="00DB4F5F" w:rsidRDefault="00DB4F5F" w:rsidP="00DC4B41">
      <w:pPr>
        <w:rPr>
          <w:rFonts w:asciiTheme="minorHAnsi" w:hAnsiTheme="minorHAnsi" w:cs="LucidaSansEF"/>
          <w:iCs/>
        </w:rPr>
      </w:pPr>
      <w:r w:rsidRPr="00C375FE">
        <w:rPr>
          <w:rFonts w:asciiTheme="minorHAnsi" w:hAnsiTheme="minorHAnsi" w:cs="LucidaSansEF"/>
          <w:iCs/>
        </w:rPr>
        <w:t xml:space="preserve">Het gehele traject dient binnen een termijn van </w:t>
      </w:r>
      <w:r w:rsidR="00932350" w:rsidRPr="00C375FE">
        <w:rPr>
          <w:rFonts w:asciiTheme="minorHAnsi" w:hAnsiTheme="minorHAnsi" w:cs="LucidaSansEF"/>
          <w:iCs/>
        </w:rPr>
        <w:t>zes</w:t>
      </w:r>
      <w:r w:rsidRPr="00C375FE">
        <w:rPr>
          <w:rFonts w:asciiTheme="minorHAnsi" w:hAnsiTheme="minorHAnsi" w:cs="LucidaSansEF"/>
          <w:iCs/>
        </w:rPr>
        <w:t xml:space="preserve"> weken voltoo</w:t>
      </w:r>
      <w:r w:rsidR="00932350" w:rsidRPr="00C375FE">
        <w:rPr>
          <w:rFonts w:asciiTheme="minorHAnsi" w:hAnsiTheme="minorHAnsi" w:cs="LucidaSansEF"/>
          <w:iCs/>
        </w:rPr>
        <w:t>id te zijn. Een verlenging van vier</w:t>
      </w:r>
      <w:r w:rsidRPr="00C375FE">
        <w:rPr>
          <w:rFonts w:asciiTheme="minorHAnsi" w:hAnsiTheme="minorHAnsi" w:cs="LucidaSansEF"/>
          <w:iCs/>
        </w:rPr>
        <w:t xml:space="preserve"> weken is mogelijk, </w:t>
      </w:r>
      <w:bookmarkStart w:id="4" w:name="_Toc446443856"/>
      <w:r w:rsidR="0055016F" w:rsidRPr="00C375FE">
        <w:rPr>
          <w:rFonts w:asciiTheme="minorHAnsi" w:hAnsiTheme="minorHAnsi" w:cs="LucidaSansEF"/>
          <w:iCs/>
        </w:rPr>
        <w:t>de klachtenfunctionaris dient de klager hier schriftelijk van op de hoogte te stellen</w:t>
      </w:r>
      <w:r w:rsidRPr="00C375FE">
        <w:rPr>
          <w:rFonts w:asciiTheme="minorHAnsi" w:hAnsiTheme="minorHAnsi" w:cs="LucidaSansEF"/>
          <w:iCs/>
        </w:rPr>
        <w:t xml:space="preserve"> (zie verder hoofdstuk 5: Registratie van klachten).</w:t>
      </w:r>
      <w:r w:rsidRPr="00C375FE">
        <w:rPr>
          <w:rFonts w:asciiTheme="minorHAnsi" w:hAnsiTheme="minorHAnsi" w:cs="LucidaSansEF"/>
          <w:iCs/>
          <w:highlight w:val="yellow"/>
        </w:rPr>
        <w:t xml:space="preserve"> </w:t>
      </w:r>
      <w:r w:rsidRPr="00932350">
        <w:rPr>
          <w:rFonts w:asciiTheme="minorHAnsi" w:hAnsiTheme="minorHAnsi" w:cs="LucidaSansEF"/>
          <w:iCs/>
          <w:color w:val="FF0000"/>
        </w:rPr>
        <w:br/>
      </w:r>
    </w:p>
    <w:p w14:paraId="7C4F2473" w14:textId="28906028" w:rsidR="000D5C66" w:rsidRDefault="000D5C66" w:rsidP="00DC4B41">
      <w:pPr>
        <w:rPr>
          <w:color w:val="4472C4" w:themeColor="accent5"/>
        </w:rPr>
      </w:pPr>
      <w:r w:rsidRPr="00AC2FB3">
        <w:rPr>
          <w:color w:val="4472C4" w:themeColor="accent5"/>
        </w:rPr>
        <w:t xml:space="preserve">Hoofdstuk </w:t>
      </w:r>
      <w:r w:rsidR="00FB22E1" w:rsidRPr="00AC2FB3">
        <w:rPr>
          <w:color w:val="4472C4" w:themeColor="accent5"/>
        </w:rPr>
        <w:t>4</w:t>
      </w:r>
      <w:r w:rsidRPr="00AC2FB3">
        <w:rPr>
          <w:color w:val="4472C4" w:themeColor="accent5"/>
        </w:rPr>
        <w:t xml:space="preserve"> </w:t>
      </w:r>
      <w:r w:rsidR="00B91C43">
        <w:rPr>
          <w:color w:val="4472C4" w:themeColor="accent5"/>
        </w:rPr>
        <w:t>WKKGZ</w:t>
      </w:r>
      <w:r w:rsidR="002B7084">
        <w:rPr>
          <w:color w:val="4472C4" w:themeColor="accent5"/>
        </w:rPr>
        <w:t xml:space="preserve"> k</w:t>
      </w:r>
      <w:r w:rsidR="00D521ED" w:rsidRPr="00AC2FB3">
        <w:rPr>
          <w:color w:val="4472C4" w:themeColor="accent5"/>
        </w:rPr>
        <w:t>lachtbehandeling buiten Arkin</w:t>
      </w:r>
      <w:bookmarkEnd w:id="4"/>
      <w:r w:rsidR="00BF700C" w:rsidRPr="00AC2FB3">
        <w:rPr>
          <w:color w:val="4472C4" w:themeColor="accent5"/>
        </w:rPr>
        <w:t xml:space="preserve"> </w:t>
      </w:r>
    </w:p>
    <w:p w14:paraId="5705D227" w14:textId="789872ED" w:rsidR="000D5C66" w:rsidRPr="00EF004D" w:rsidRDefault="000D5C66" w:rsidP="000D5C66">
      <w:pPr>
        <w:autoSpaceDE w:val="0"/>
        <w:autoSpaceDN w:val="0"/>
        <w:adjustRightInd w:val="0"/>
        <w:spacing w:after="0" w:line="240" w:lineRule="auto"/>
        <w:rPr>
          <w:rFonts w:asciiTheme="minorHAnsi" w:hAnsiTheme="minorHAnsi" w:cs="LucidaSansEF"/>
          <w:iCs/>
        </w:rPr>
      </w:pPr>
      <w:r w:rsidRPr="00EF004D">
        <w:rPr>
          <w:rFonts w:asciiTheme="minorHAnsi" w:hAnsiTheme="minorHAnsi" w:cs="LucidaSansEF"/>
          <w:iCs/>
        </w:rPr>
        <w:t xml:space="preserve">Indien </w:t>
      </w:r>
      <w:r w:rsidR="003206DC" w:rsidRPr="00EF004D">
        <w:rPr>
          <w:rFonts w:asciiTheme="minorHAnsi" w:hAnsiTheme="minorHAnsi" w:cs="LucidaSansEF"/>
          <w:iCs/>
        </w:rPr>
        <w:t xml:space="preserve">klagen bij de behandelaar, leidinggevende en/of klachtenfunctionaris niet </w:t>
      </w:r>
      <w:r w:rsidRPr="00EF004D">
        <w:rPr>
          <w:rFonts w:asciiTheme="minorHAnsi" w:hAnsiTheme="minorHAnsi" w:cs="LucidaSansEF"/>
          <w:iCs/>
        </w:rPr>
        <w:t>leidt tot een bevredigende oplossing voor beide partijen dan kan er een klacht</w:t>
      </w:r>
      <w:r w:rsidR="003206DC" w:rsidRPr="00EF004D">
        <w:rPr>
          <w:rFonts w:asciiTheme="minorHAnsi" w:hAnsiTheme="minorHAnsi" w:cs="LucidaSansEF"/>
          <w:iCs/>
        </w:rPr>
        <w:t xml:space="preserve"> </w:t>
      </w:r>
      <w:r w:rsidRPr="00EF004D">
        <w:rPr>
          <w:rFonts w:asciiTheme="minorHAnsi" w:hAnsiTheme="minorHAnsi" w:cs="LucidaSansEF"/>
          <w:iCs/>
        </w:rPr>
        <w:t xml:space="preserve">worden ingediend bij </w:t>
      </w:r>
      <w:r w:rsidR="00F21F01" w:rsidRPr="00484EA5">
        <w:rPr>
          <w:rFonts w:asciiTheme="minorHAnsi" w:hAnsiTheme="minorHAnsi" w:cs="LucidaSansEF"/>
          <w:iCs/>
        </w:rPr>
        <w:t xml:space="preserve">een externe instantie, </w:t>
      </w:r>
      <w:r w:rsidR="00F21F01">
        <w:rPr>
          <w:rFonts w:asciiTheme="minorHAnsi" w:hAnsiTheme="minorHAnsi" w:cs="LucidaSansEF"/>
          <w:iCs/>
        </w:rPr>
        <w:t>de</w:t>
      </w:r>
      <w:r w:rsidR="00DC4B41" w:rsidRPr="00EF004D">
        <w:rPr>
          <w:rFonts w:asciiTheme="minorHAnsi" w:hAnsiTheme="minorHAnsi" w:cs="LucidaSansEF"/>
          <w:iCs/>
        </w:rPr>
        <w:t xml:space="preserve"> geschilleninstantie</w:t>
      </w:r>
      <w:r w:rsidRPr="00EF004D">
        <w:rPr>
          <w:rFonts w:asciiTheme="minorHAnsi" w:hAnsiTheme="minorHAnsi" w:cs="LucidaSansEF"/>
          <w:iCs/>
        </w:rPr>
        <w:t xml:space="preserve">. </w:t>
      </w:r>
      <w:r w:rsidRPr="002609A4">
        <w:rPr>
          <w:rFonts w:asciiTheme="minorHAnsi" w:hAnsiTheme="minorHAnsi" w:cstheme="minorHAnsi"/>
          <w:iCs/>
        </w:rPr>
        <w:t>Dit kan ook het</w:t>
      </w:r>
      <w:r w:rsidR="003206DC" w:rsidRPr="002609A4">
        <w:rPr>
          <w:rFonts w:asciiTheme="minorHAnsi" w:hAnsiTheme="minorHAnsi" w:cstheme="minorHAnsi"/>
          <w:iCs/>
        </w:rPr>
        <w:t xml:space="preserve"> </w:t>
      </w:r>
      <w:r w:rsidRPr="002609A4">
        <w:rPr>
          <w:rFonts w:asciiTheme="minorHAnsi" w:hAnsiTheme="minorHAnsi" w:cstheme="minorHAnsi"/>
          <w:iCs/>
        </w:rPr>
        <w:t>geval zijn indien</w:t>
      </w:r>
      <w:r w:rsidR="002609A4" w:rsidRPr="002609A4">
        <w:rPr>
          <w:rFonts w:asciiTheme="minorHAnsi" w:hAnsiTheme="minorHAnsi" w:cstheme="minorHAnsi"/>
        </w:rPr>
        <w:t xml:space="preserve"> in redelijkheid niet verlangd kan worden dat de klager onder de gegeven omstandigheden de klacht bij de zorgaanbieder indient.</w:t>
      </w:r>
      <w:r w:rsidR="00EF004D" w:rsidRPr="002609A4">
        <w:rPr>
          <w:rFonts w:asciiTheme="minorHAnsi" w:hAnsiTheme="minorHAnsi" w:cstheme="minorHAnsi"/>
          <w:bCs/>
        </w:rPr>
        <w:t xml:space="preserve"> De geschilleninstantie</w:t>
      </w:r>
      <w:r w:rsidR="00EF004D" w:rsidRPr="00EF004D">
        <w:rPr>
          <w:rFonts w:asciiTheme="minorHAnsi" w:hAnsiTheme="minorHAnsi" w:cs="LucidaSansEF,Bold"/>
          <w:bCs/>
        </w:rPr>
        <w:t xml:space="preserve"> bepaal</w:t>
      </w:r>
      <w:r w:rsidR="00F21F01">
        <w:rPr>
          <w:rFonts w:asciiTheme="minorHAnsi" w:hAnsiTheme="minorHAnsi" w:cs="LucidaSansEF,Bold"/>
          <w:bCs/>
        </w:rPr>
        <w:t>t</w:t>
      </w:r>
      <w:r w:rsidR="00EF004D" w:rsidRPr="00EF004D">
        <w:rPr>
          <w:rFonts w:asciiTheme="minorHAnsi" w:hAnsiTheme="minorHAnsi" w:cs="LucidaSansEF,Bold"/>
          <w:bCs/>
        </w:rPr>
        <w:t xml:space="preserve"> of </w:t>
      </w:r>
      <w:r w:rsidR="00EF004D">
        <w:rPr>
          <w:rFonts w:asciiTheme="minorHAnsi" w:hAnsiTheme="minorHAnsi" w:cs="LucidaSansEF,Bold"/>
          <w:bCs/>
        </w:rPr>
        <w:t>de klacht direct in behandeling wordt genomen</w:t>
      </w:r>
      <w:r w:rsidR="00EF004D" w:rsidRPr="00EF004D">
        <w:rPr>
          <w:rFonts w:asciiTheme="minorHAnsi" w:hAnsiTheme="minorHAnsi" w:cs="LucidaSansEF,Bold"/>
          <w:bCs/>
        </w:rPr>
        <w:t xml:space="preserve"> of dat de klager alsnog eerst de interne klachtenregeling moet doorlopen.</w:t>
      </w:r>
    </w:p>
    <w:p w14:paraId="1D985BCF" w14:textId="383027D7" w:rsidR="00EF004D" w:rsidRPr="005B290B" w:rsidRDefault="00DF7933" w:rsidP="00BB62F8">
      <w:pPr>
        <w:rPr>
          <w:rFonts w:asciiTheme="minorHAnsi" w:hAnsiTheme="minorHAnsi" w:cs="LucidaSansEF"/>
          <w:iCs/>
        </w:rPr>
      </w:pPr>
      <w:r w:rsidRPr="005B290B">
        <w:rPr>
          <w:rFonts w:asciiTheme="minorHAnsi" w:hAnsiTheme="minorHAnsi" w:cs="LucidaSansEF"/>
          <w:iCs/>
        </w:rPr>
        <w:t xml:space="preserve">Voor het </w:t>
      </w:r>
      <w:r>
        <w:rPr>
          <w:rFonts w:asciiTheme="minorHAnsi" w:hAnsiTheme="minorHAnsi" w:cs="LucidaSansEF"/>
          <w:iCs/>
        </w:rPr>
        <w:t>klagen bij de geschilleninstantie heeft klager een afsluitbrief van de instelling nodig.</w:t>
      </w:r>
    </w:p>
    <w:p w14:paraId="28723D50" w14:textId="382CB07D" w:rsidR="000F0F58" w:rsidRDefault="00D45223" w:rsidP="004D3C70">
      <w:pPr>
        <w:rPr>
          <w:rFonts w:asciiTheme="minorHAnsi" w:hAnsiTheme="minorHAnsi" w:cs="LucidaSansEF,Bold"/>
          <w:b/>
          <w:bCs/>
        </w:rPr>
      </w:pPr>
      <w:r w:rsidRPr="00532D2C">
        <w:t>Externe instanties</w:t>
      </w:r>
    </w:p>
    <w:p w14:paraId="6E9BB9DB" w14:textId="479D0B27" w:rsidR="000F0F58" w:rsidRPr="00484EA5" w:rsidRDefault="002B7084" w:rsidP="000F0F58">
      <w:pPr>
        <w:autoSpaceDE w:val="0"/>
        <w:autoSpaceDN w:val="0"/>
        <w:adjustRightInd w:val="0"/>
        <w:spacing w:after="0" w:line="240" w:lineRule="auto"/>
        <w:rPr>
          <w:rFonts w:asciiTheme="minorHAnsi" w:hAnsiTheme="minorHAnsi" w:cs="LucidaSansEF,Bold"/>
          <w:bCs/>
          <w:color w:val="000000" w:themeColor="text1"/>
        </w:rPr>
      </w:pPr>
      <w:r>
        <w:rPr>
          <w:rFonts w:asciiTheme="minorHAnsi" w:hAnsiTheme="minorHAnsi" w:cs="LucidaSansEF,Bold"/>
          <w:b/>
          <w:bCs/>
        </w:rPr>
        <w:t>4.1</w:t>
      </w:r>
      <w:r w:rsidR="000F0F58">
        <w:rPr>
          <w:rFonts w:asciiTheme="minorHAnsi" w:hAnsiTheme="minorHAnsi" w:cs="LucidaSansEF,Bold"/>
          <w:b/>
          <w:bCs/>
        </w:rPr>
        <w:t xml:space="preserve"> De geschilleninstantie</w:t>
      </w:r>
      <w:r w:rsidR="002F15B7">
        <w:rPr>
          <w:rFonts w:asciiTheme="minorHAnsi" w:hAnsiTheme="minorHAnsi" w:cs="LucidaSansEF,Bold"/>
          <w:b/>
          <w:bCs/>
        </w:rPr>
        <w:t xml:space="preserve"> en Tuchtcollege</w:t>
      </w:r>
    </w:p>
    <w:p w14:paraId="6735ED5C" w14:textId="502F10F3" w:rsidR="000F0F58" w:rsidRPr="00484EA5" w:rsidRDefault="000F0F58" w:rsidP="000F0F58">
      <w:pPr>
        <w:autoSpaceDE w:val="0"/>
        <w:autoSpaceDN w:val="0"/>
        <w:adjustRightInd w:val="0"/>
        <w:spacing w:after="0" w:line="240" w:lineRule="auto"/>
        <w:rPr>
          <w:rFonts w:asciiTheme="minorHAnsi" w:hAnsiTheme="minorHAnsi" w:cs="LucidaSansEF,Bold"/>
          <w:bCs/>
        </w:rPr>
      </w:pPr>
      <w:r w:rsidRPr="00484EA5">
        <w:rPr>
          <w:rFonts w:asciiTheme="minorHAnsi" w:hAnsiTheme="minorHAnsi" w:cs="LucidaSansEF,Bold"/>
          <w:bCs/>
        </w:rPr>
        <w:t xml:space="preserve">Arkin is aangesloten bij </w:t>
      </w:r>
      <w:r w:rsidR="00262C68">
        <w:rPr>
          <w:rFonts w:asciiTheme="minorHAnsi" w:hAnsiTheme="minorHAnsi" w:cs="LucidaSansEF,Bold"/>
          <w:bCs/>
        </w:rPr>
        <w:t>een externe geschilleninstantie: de</w:t>
      </w:r>
      <w:r w:rsidRPr="00484EA5">
        <w:rPr>
          <w:rFonts w:asciiTheme="minorHAnsi" w:hAnsiTheme="minorHAnsi" w:cs="LucidaSansEF,Bold"/>
          <w:bCs/>
        </w:rPr>
        <w:t xml:space="preserve"> Geschillencommissie Zorg in Den Haag</w:t>
      </w:r>
      <w:r w:rsidR="00052814">
        <w:rPr>
          <w:rStyle w:val="Voetnootmarkering"/>
          <w:rFonts w:asciiTheme="minorHAnsi" w:hAnsiTheme="minorHAnsi" w:cs="LucidaSansEF,Bold"/>
          <w:bCs/>
        </w:rPr>
        <w:footnoteReference w:id="5"/>
      </w:r>
      <w:r w:rsidRPr="00484EA5">
        <w:rPr>
          <w:rFonts w:asciiTheme="minorHAnsi" w:hAnsiTheme="minorHAnsi" w:cs="LucidaSansEF,Bold"/>
          <w:bCs/>
        </w:rPr>
        <w:t>.</w:t>
      </w:r>
      <w:r w:rsidR="006F4051" w:rsidRPr="006F4051">
        <w:rPr>
          <w:rFonts w:asciiTheme="minorHAnsi" w:hAnsiTheme="minorHAnsi" w:cs="LucidaSansEF,Bold"/>
          <w:bCs/>
        </w:rPr>
        <w:t xml:space="preserve"> </w:t>
      </w:r>
      <w:r w:rsidR="006F4051">
        <w:rPr>
          <w:rFonts w:asciiTheme="minorHAnsi" w:hAnsiTheme="minorHAnsi" w:cs="LucidaSansEF,Bold"/>
          <w:bCs/>
        </w:rPr>
        <w:t>De geschilleninstantie behandelt</w:t>
      </w:r>
      <w:r w:rsidR="006F4051" w:rsidRPr="00B33A50">
        <w:rPr>
          <w:rFonts w:asciiTheme="minorHAnsi" w:hAnsiTheme="minorHAnsi" w:cs="LucidaSansEF,Bold"/>
          <w:bCs/>
        </w:rPr>
        <w:t xml:space="preserve"> klachten van cliënten, nabestaanden en naastbetrokkenen die een klacht hebben over de behandeling van hun naaste met toestemming van de cliënt. Een </w:t>
      </w:r>
      <w:r w:rsidR="006F4051" w:rsidRPr="00B33A50">
        <w:rPr>
          <w:rFonts w:asciiTheme="minorHAnsi" w:hAnsiTheme="minorHAnsi" w:cs="LucidaSansEF,Bold"/>
          <w:bCs/>
        </w:rPr>
        <w:lastRenderedPageBreak/>
        <w:t>naastbetrokkene die meent dat hij ten onrechte niet als vertegenwoordiger van de cliënt wordt beschouwd kan ook een klacht indienen bij de geschilleninstantie.</w:t>
      </w:r>
    </w:p>
    <w:p w14:paraId="7746471E" w14:textId="2D223C3F" w:rsidR="00263841" w:rsidRPr="00725FC4" w:rsidRDefault="000F0F58" w:rsidP="000F0F58">
      <w:pPr>
        <w:autoSpaceDE w:val="0"/>
        <w:autoSpaceDN w:val="0"/>
        <w:adjustRightInd w:val="0"/>
        <w:spacing w:after="0" w:line="240" w:lineRule="auto"/>
        <w:rPr>
          <w:rFonts w:asciiTheme="minorHAnsi" w:hAnsiTheme="minorHAnsi" w:cs="LucidaSansEF,Bold"/>
          <w:bCs/>
          <w:color w:val="FF0000"/>
        </w:rPr>
      </w:pPr>
      <w:r w:rsidRPr="00B33A50">
        <w:rPr>
          <w:rFonts w:asciiTheme="minorHAnsi" w:hAnsiTheme="minorHAnsi" w:cs="LucidaSansEF,Bold"/>
          <w:bCs/>
        </w:rPr>
        <w:t>Als een klacht na het doorlopen van de interne klachtenregeling niet naar tevredenheid van de klager is opgelost of de klacht is niet binnen de wettelijke termijn afgehandeld dan kan de k</w:t>
      </w:r>
      <w:r>
        <w:rPr>
          <w:rFonts w:asciiTheme="minorHAnsi" w:hAnsiTheme="minorHAnsi" w:cs="LucidaSansEF,Bold"/>
          <w:bCs/>
        </w:rPr>
        <w:t>lager zijn klacht voorleggen aan</w:t>
      </w:r>
      <w:r w:rsidRPr="00B33A50">
        <w:rPr>
          <w:rFonts w:asciiTheme="minorHAnsi" w:hAnsiTheme="minorHAnsi" w:cs="LucidaSansEF,Bold"/>
          <w:bCs/>
        </w:rPr>
        <w:t xml:space="preserve"> de geschilleninstantie</w:t>
      </w:r>
      <w:r>
        <w:rPr>
          <w:rFonts w:asciiTheme="minorHAnsi" w:hAnsiTheme="minorHAnsi" w:cs="LucidaSansEF,Bold"/>
          <w:bCs/>
        </w:rPr>
        <w:t xml:space="preserve">. </w:t>
      </w:r>
      <w:r w:rsidR="00263841" w:rsidRPr="00484EA5">
        <w:rPr>
          <w:rFonts w:asciiTheme="minorHAnsi" w:hAnsiTheme="minorHAnsi" w:cs="LucidaSansEF,Bold"/>
          <w:bCs/>
        </w:rPr>
        <w:t>De cliënt betaalt</w:t>
      </w:r>
      <w:r w:rsidR="00DB4F5F">
        <w:rPr>
          <w:rFonts w:asciiTheme="minorHAnsi" w:hAnsiTheme="minorHAnsi" w:cs="LucidaSansEF,Bold"/>
          <w:bCs/>
        </w:rPr>
        <w:t xml:space="preserve"> hiervoor € 5</w:t>
      </w:r>
      <w:r w:rsidR="00DF7933">
        <w:rPr>
          <w:rFonts w:asciiTheme="minorHAnsi" w:hAnsiTheme="minorHAnsi" w:cs="LucidaSansEF,Bold"/>
          <w:bCs/>
        </w:rPr>
        <w:t>2</w:t>
      </w:r>
      <w:r w:rsidR="00DB4F5F">
        <w:rPr>
          <w:rFonts w:asciiTheme="minorHAnsi" w:hAnsiTheme="minorHAnsi" w:cs="LucidaSansEF,Bold"/>
          <w:bCs/>
        </w:rPr>
        <w:t>,</w:t>
      </w:r>
      <w:r w:rsidR="00DF7933">
        <w:rPr>
          <w:rFonts w:asciiTheme="minorHAnsi" w:hAnsiTheme="minorHAnsi" w:cs="LucidaSansEF,Bold"/>
          <w:bCs/>
        </w:rPr>
        <w:t>50</w:t>
      </w:r>
      <w:r w:rsidR="00DB4F5F">
        <w:rPr>
          <w:rFonts w:asciiTheme="minorHAnsi" w:hAnsiTheme="minorHAnsi" w:cs="LucidaSansEF,Bold"/>
          <w:bCs/>
        </w:rPr>
        <w:t>- griffiekosten.</w:t>
      </w:r>
      <w:r w:rsidR="00262C68">
        <w:rPr>
          <w:rFonts w:asciiTheme="minorHAnsi" w:hAnsiTheme="minorHAnsi" w:cs="LucidaSansEF,Bold"/>
          <w:bCs/>
        </w:rPr>
        <w:t xml:space="preserve"> </w:t>
      </w:r>
    </w:p>
    <w:p w14:paraId="132CEBBC" w14:textId="77777777" w:rsidR="00052814" w:rsidRDefault="000F0F58" w:rsidP="000F0F58">
      <w:pPr>
        <w:autoSpaceDE w:val="0"/>
        <w:autoSpaceDN w:val="0"/>
        <w:adjustRightInd w:val="0"/>
        <w:spacing w:after="0" w:line="240" w:lineRule="auto"/>
        <w:rPr>
          <w:rFonts w:asciiTheme="minorHAnsi" w:hAnsiTheme="minorHAnsi" w:cs="LucidaSansEF,Bold"/>
          <w:bCs/>
        </w:rPr>
      </w:pPr>
      <w:r w:rsidRPr="00B33A50">
        <w:rPr>
          <w:rFonts w:asciiTheme="minorHAnsi" w:hAnsiTheme="minorHAnsi" w:cs="LucidaSansEF,Bold"/>
          <w:bCs/>
        </w:rPr>
        <w:t xml:space="preserve">De geschilleninstantie doet binnen 6 maanden uitspraak. De uitspraak is bindend voor de zorgaanbieder en voor de cliënt. De geschilleninstantie komt tot een inhoudelijke (her)beoordeling van de klacht en kan eventueel een schadevergoeding toekennen </w:t>
      </w:r>
      <w:r w:rsidR="00263841" w:rsidRPr="002B7084">
        <w:rPr>
          <w:rFonts w:asciiTheme="minorHAnsi" w:hAnsiTheme="minorHAnsi" w:cs="LucidaSansEF,Bold"/>
          <w:bCs/>
        </w:rPr>
        <w:t xml:space="preserve">tot een bedrag van € </w:t>
      </w:r>
      <w:r w:rsidRPr="002B7084">
        <w:rPr>
          <w:rFonts w:asciiTheme="minorHAnsi" w:hAnsiTheme="minorHAnsi" w:cs="LucidaSansEF,Bold"/>
          <w:bCs/>
        </w:rPr>
        <w:t>25.000</w:t>
      </w:r>
      <w:r w:rsidR="00263841" w:rsidRPr="002B7084">
        <w:rPr>
          <w:rFonts w:asciiTheme="minorHAnsi" w:hAnsiTheme="minorHAnsi" w:cs="LucidaSansEF,Bold"/>
          <w:bCs/>
        </w:rPr>
        <w:t>,-</w:t>
      </w:r>
      <w:r w:rsidRPr="002B7084">
        <w:rPr>
          <w:rFonts w:asciiTheme="minorHAnsi" w:hAnsiTheme="minorHAnsi" w:cs="LucidaSansEF,Bold"/>
          <w:bCs/>
        </w:rPr>
        <w:t xml:space="preserve">. </w:t>
      </w:r>
      <w:r w:rsidR="00262C68">
        <w:rPr>
          <w:rFonts w:asciiTheme="minorHAnsi" w:hAnsiTheme="minorHAnsi" w:cs="LucidaSansEF,Bold"/>
          <w:bCs/>
        </w:rPr>
        <w:br/>
      </w:r>
    </w:p>
    <w:p w14:paraId="6767DD0D" w14:textId="77777777" w:rsidR="002F15B7" w:rsidRPr="0074379D" w:rsidRDefault="002F15B7" w:rsidP="002F15B7">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Naast deze externe mogelijkheden kan er ook een klacht worden ingediend bij het regionale</w:t>
      </w:r>
    </w:p>
    <w:p w14:paraId="169830C3" w14:textId="77777777" w:rsidR="002F15B7" w:rsidRPr="0074379D" w:rsidRDefault="002F15B7" w:rsidP="002F15B7">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Tuchtcollege</w:t>
      </w:r>
      <w:r>
        <w:rPr>
          <w:rFonts w:asciiTheme="minorHAnsi" w:hAnsiTheme="minorHAnsi" w:cs="LucidaSansEF"/>
          <w:iCs/>
        </w:rPr>
        <w:t xml:space="preserve">: </w:t>
      </w:r>
      <w:hyperlink r:id="rId13" w:history="1">
        <w:r w:rsidRPr="000D1A42">
          <w:rPr>
            <w:rStyle w:val="Hyperlink"/>
            <w:rFonts w:asciiTheme="minorHAnsi" w:hAnsiTheme="minorHAnsi" w:cs="LucidaSansEF"/>
            <w:iCs/>
          </w:rPr>
          <w:t>www.tuchtcollege-gezondheidszorg.nl</w:t>
        </w:r>
      </w:hyperlink>
      <w:r>
        <w:rPr>
          <w:rFonts w:asciiTheme="minorHAnsi" w:hAnsiTheme="minorHAnsi" w:cs="LucidaSansEF"/>
          <w:iCs/>
        </w:rPr>
        <w:t xml:space="preserve"> of </w:t>
      </w:r>
      <w:r w:rsidRPr="0074379D">
        <w:rPr>
          <w:rFonts w:asciiTheme="minorHAnsi" w:hAnsiTheme="minorHAnsi" w:cs="LucidaSansEF"/>
          <w:iCs/>
        </w:rPr>
        <w:t>bij de inspectie voor geestelijke</w:t>
      </w:r>
    </w:p>
    <w:p w14:paraId="67937809" w14:textId="77777777" w:rsidR="002F15B7" w:rsidRDefault="002F15B7" w:rsidP="002F15B7">
      <w:pPr>
        <w:autoSpaceDE w:val="0"/>
        <w:autoSpaceDN w:val="0"/>
        <w:adjustRightInd w:val="0"/>
        <w:spacing w:after="0" w:line="240" w:lineRule="auto"/>
        <w:rPr>
          <w:rFonts w:asciiTheme="minorHAnsi" w:hAnsiTheme="minorHAnsi" w:cs="LucidaSansEF,Bold"/>
          <w:bCs/>
        </w:rPr>
      </w:pPr>
      <w:r>
        <w:rPr>
          <w:rFonts w:asciiTheme="minorHAnsi" w:hAnsiTheme="minorHAnsi" w:cs="LucidaSansEF"/>
          <w:iCs/>
        </w:rPr>
        <w:t xml:space="preserve">gezondheidszorg via het Landelijk Meldpunt in de zorg: </w:t>
      </w:r>
      <w:hyperlink r:id="rId14" w:history="1">
        <w:r w:rsidRPr="00763231">
          <w:rPr>
            <w:rStyle w:val="Hyperlink"/>
            <w:rFonts w:asciiTheme="minorHAnsi" w:hAnsiTheme="minorHAnsi" w:cs="LucidaSansEF"/>
            <w:iCs/>
          </w:rPr>
          <w:t>www.landelijkmeldpuntzorg.nl</w:t>
        </w:r>
      </w:hyperlink>
      <w:r>
        <w:rPr>
          <w:rFonts w:asciiTheme="minorHAnsi" w:hAnsiTheme="minorHAnsi" w:cs="LucidaSansEF"/>
          <w:iCs/>
        </w:rPr>
        <w:t>.</w:t>
      </w:r>
    </w:p>
    <w:p w14:paraId="60EBE4B9" w14:textId="42833BD6" w:rsidR="007D5A6F" w:rsidRDefault="007D5A6F" w:rsidP="002B7084">
      <w:pPr>
        <w:rPr>
          <w:color w:val="4472C4" w:themeColor="accent5"/>
        </w:rPr>
      </w:pPr>
    </w:p>
    <w:p w14:paraId="3F9B5CAE" w14:textId="73C69D4A" w:rsidR="007D5A6F" w:rsidRDefault="007D5A6F" w:rsidP="002B7084">
      <w:pPr>
        <w:rPr>
          <w:color w:val="4472C4" w:themeColor="accent5"/>
        </w:rPr>
      </w:pPr>
    </w:p>
    <w:p w14:paraId="258D0749" w14:textId="3020711E" w:rsidR="007D5A6F" w:rsidRDefault="007D5A6F" w:rsidP="002B7084">
      <w:pPr>
        <w:rPr>
          <w:color w:val="4472C4" w:themeColor="accent5"/>
        </w:rPr>
      </w:pPr>
    </w:p>
    <w:p w14:paraId="67A04943" w14:textId="25ACA8FC" w:rsidR="007D5A6F" w:rsidRDefault="007D5A6F" w:rsidP="002B7084">
      <w:pPr>
        <w:rPr>
          <w:color w:val="4472C4" w:themeColor="accent5"/>
        </w:rPr>
      </w:pPr>
    </w:p>
    <w:p w14:paraId="6BDB8DEE" w14:textId="33A19A6E" w:rsidR="007D5A6F" w:rsidRDefault="007D5A6F" w:rsidP="002B7084">
      <w:pPr>
        <w:rPr>
          <w:color w:val="4472C4" w:themeColor="accent5"/>
        </w:rPr>
      </w:pPr>
    </w:p>
    <w:p w14:paraId="59AE4BB2" w14:textId="61EC572A" w:rsidR="007D5A6F" w:rsidRDefault="007D5A6F" w:rsidP="002B7084">
      <w:pPr>
        <w:rPr>
          <w:color w:val="4472C4" w:themeColor="accent5"/>
        </w:rPr>
      </w:pPr>
    </w:p>
    <w:p w14:paraId="42D8DDFE" w14:textId="66586669" w:rsidR="007D5A6F" w:rsidRDefault="007D5A6F" w:rsidP="002B7084">
      <w:pPr>
        <w:rPr>
          <w:color w:val="4472C4" w:themeColor="accent5"/>
        </w:rPr>
      </w:pPr>
    </w:p>
    <w:p w14:paraId="685DB67D" w14:textId="39438E3F" w:rsidR="007D5A6F" w:rsidRDefault="007D5A6F" w:rsidP="002B7084">
      <w:pPr>
        <w:rPr>
          <w:color w:val="4472C4" w:themeColor="accent5"/>
        </w:rPr>
      </w:pPr>
    </w:p>
    <w:p w14:paraId="6FB4E84A" w14:textId="7CA00792" w:rsidR="007D5A6F" w:rsidRDefault="007D5A6F" w:rsidP="002B7084">
      <w:pPr>
        <w:rPr>
          <w:color w:val="4472C4" w:themeColor="accent5"/>
        </w:rPr>
      </w:pPr>
    </w:p>
    <w:p w14:paraId="224F5F5B" w14:textId="2893E644" w:rsidR="007D5A6F" w:rsidRDefault="007D5A6F" w:rsidP="002B7084">
      <w:pPr>
        <w:rPr>
          <w:color w:val="4472C4" w:themeColor="accent5"/>
        </w:rPr>
      </w:pPr>
    </w:p>
    <w:p w14:paraId="4CF591E0" w14:textId="6AFCF940" w:rsidR="007D5A6F" w:rsidRDefault="007D5A6F" w:rsidP="002B7084">
      <w:pPr>
        <w:rPr>
          <w:color w:val="4472C4" w:themeColor="accent5"/>
        </w:rPr>
      </w:pPr>
    </w:p>
    <w:p w14:paraId="05F2FF45" w14:textId="00349313" w:rsidR="007D5A6F" w:rsidRDefault="007D5A6F" w:rsidP="002B7084">
      <w:pPr>
        <w:rPr>
          <w:color w:val="4472C4" w:themeColor="accent5"/>
        </w:rPr>
      </w:pPr>
    </w:p>
    <w:p w14:paraId="7BFB01FC" w14:textId="79522C3E" w:rsidR="007D5A6F" w:rsidRDefault="007D5A6F" w:rsidP="002B7084">
      <w:pPr>
        <w:rPr>
          <w:color w:val="4472C4" w:themeColor="accent5"/>
        </w:rPr>
      </w:pPr>
    </w:p>
    <w:p w14:paraId="6078503D" w14:textId="78818B76" w:rsidR="007D5A6F" w:rsidRDefault="007D5A6F" w:rsidP="002B7084">
      <w:pPr>
        <w:rPr>
          <w:color w:val="4472C4" w:themeColor="accent5"/>
        </w:rPr>
      </w:pPr>
    </w:p>
    <w:p w14:paraId="1CD0157F" w14:textId="0236ACDC" w:rsidR="007D5A6F" w:rsidRDefault="007D5A6F" w:rsidP="002B7084">
      <w:pPr>
        <w:rPr>
          <w:color w:val="4472C4" w:themeColor="accent5"/>
        </w:rPr>
      </w:pPr>
    </w:p>
    <w:p w14:paraId="06922B4C" w14:textId="51D71394" w:rsidR="007D5A6F" w:rsidRDefault="007D5A6F" w:rsidP="002B7084">
      <w:pPr>
        <w:rPr>
          <w:color w:val="4472C4" w:themeColor="accent5"/>
        </w:rPr>
      </w:pPr>
    </w:p>
    <w:p w14:paraId="43170742" w14:textId="733DE72D" w:rsidR="007D5A6F" w:rsidRDefault="007D5A6F" w:rsidP="002B7084">
      <w:pPr>
        <w:rPr>
          <w:color w:val="4472C4" w:themeColor="accent5"/>
        </w:rPr>
      </w:pPr>
    </w:p>
    <w:p w14:paraId="28DA9D7D" w14:textId="18F62875" w:rsidR="007D5A6F" w:rsidRDefault="007D5A6F" w:rsidP="002B7084">
      <w:pPr>
        <w:rPr>
          <w:color w:val="4472C4" w:themeColor="accent5"/>
        </w:rPr>
      </w:pPr>
    </w:p>
    <w:p w14:paraId="367ACDB9" w14:textId="0950D236" w:rsidR="007D5A6F" w:rsidRDefault="007D5A6F" w:rsidP="002B7084">
      <w:pPr>
        <w:rPr>
          <w:color w:val="4472C4" w:themeColor="accent5"/>
        </w:rPr>
      </w:pPr>
    </w:p>
    <w:p w14:paraId="7C9D1A2F" w14:textId="29533649" w:rsidR="007D5A6F" w:rsidRDefault="007D5A6F" w:rsidP="002B7084">
      <w:pPr>
        <w:rPr>
          <w:color w:val="4472C4" w:themeColor="accent5"/>
        </w:rPr>
      </w:pPr>
    </w:p>
    <w:p w14:paraId="78565134" w14:textId="658999EF" w:rsidR="007D5A6F" w:rsidRDefault="007D5A6F" w:rsidP="002B7084">
      <w:pPr>
        <w:rPr>
          <w:color w:val="4472C4" w:themeColor="accent5"/>
        </w:rPr>
      </w:pPr>
    </w:p>
    <w:p w14:paraId="6AE35A43" w14:textId="67ECE5AD" w:rsidR="007D5A6F" w:rsidRDefault="007D5A6F" w:rsidP="002B7084">
      <w:pPr>
        <w:rPr>
          <w:color w:val="4472C4" w:themeColor="accent5"/>
        </w:rPr>
      </w:pPr>
    </w:p>
    <w:p w14:paraId="0634039B" w14:textId="12940576" w:rsidR="007D5A6F" w:rsidRDefault="007D5A6F" w:rsidP="002B7084">
      <w:pPr>
        <w:rPr>
          <w:color w:val="4472C4" w:themeColor="accent5"/>
        </w:rPr>
      </w:pPr>
    </w:p>
    <w:p w14:paraId="53A238D0" w14:textId="77777777" w:rsidR="007D5A6F" w:rsidRDefault="007D5A6F" w:rsidP="002B7084">
      <w:pPr>
        <w:rPr>
          <w:color w:val="4472C4" w:themeColor="accent5"/>
        </w:rPr>
      </w:pPr>
    </w:p>
    <w:p w14:paraId="7915FEFE" w14:textId="2574D6FC" w:rsidR="002B7084" w:rsidRDefault="002B7084" w:rsidP="002B7084">
      <w:pPr>
        <w:rPr>
          <w:color w:val="4472C4" w:themeColor="accent5"/>
        </w:rPr>
      </w:pPr>
      <w:r>
        <w:rPr>
          <w:color w:val="4472C4" w:themeColor="accent5"/>
        </w:rPr>
        <w:lastRenderedPageBreak/>
        <w:t xml:space="preserve">Hoofdstuk 5 </w:t>
      </w:r>
      <w:r w:rsidR="00EC3747">
        <w:rPr>
          <w:color w:val="4472C4" w:themeColor="accent5"/>
        </w:rPr>
        <w:t>Wvggz</w:t>
      </w:r>
      <w:r>
        <w:rPr>
          <w:color w:val="4472C4" w:themeColor="accent5"/>
        </w:rPr>
        <w:t xml:space="preserve"> </w:t>
      </w:r>
      <w:r w:rsidR="00EC3747">
        <w:rPr>
          <w:color w:val="4472C4" w:themeColor="accent5"/>
        </w:rPr>
        <w:t>k</w:t>
      </w:r>
      <w:r>
        <w:rPr>
          <w:color w:val="4472C4" w:themeColor="accent5"/>
        </w:rPr>
        <w:t>lachtbehandeling.</w:t>
      </w:r>
    </w:p>
    <w:p w14:paraId="5BE4562D" w14:textId="53920091" w:rsidR="002B7084" w:rsidRDefault="002B7084" w:rsidP="002B7084">
      <w:pPr>
        <w:rPr>
          <w:rFonts w:ascii="Calibri" w:hAnsi="Calibri"/>
        </w:rPr>
      </w:pPr>
      <w:r>
        <w:rPr>
          <w:rFonts w:ascii="Calibri" w:hAnsi="Calibri"/>
        </w:rPr>
        <w:t xml:space="preserve">Cliënten die zijn opgenomen met een </w:t>
      </w:r>
      <w:r w:rsidR="00BD7EF2">
        <w:rPr>
          <w:rFonts w:ascii="Calibri" w:hAnsi="Calibri"/>
        </w:rPr>
        <w:t>crisis</w:t>
      </w:r>
      <w:r w:rsidR="00052814">
        <w:rPr>
          <w:rFonts w:ascii="Calibri" w:hAnsi="Calibri"/>
        </w:rPr>
        <w:t>maatregel</w:t>
      </w:r>
      <w:r>
        <w:rPr>
          <w:rFonts w:ascii="Calibri" w:hAnsi="Calibri"/>
        </w:rPr>
        <w:t xml:space="preserve"> </w:t>
      </w:r>
      <w:r w:rsidR="00BD7EF2">
        <w:rPr>
          <w:rFonts w:ascii="Calibri" w:hAnsi="Calibri"/>
        </w:rPr>
        <w:t xml:space="preserve">of zorgmachtiging conform </w:t>
      </w:r>
      <w:r w:rsidR="00EF584E">
        <w:rPr>
          <w:rFonts w:ascii="Calibri" w:hAnsi="Calibri"/>
        </w:rPr>
        <w:t xml:space="preserve">de Wvggz </w:t>
      </w:r>
      <w:r>
        <w:rPr>
          <w:rFonts w:ascii="Calibri" w:hAnsi="Calibri"/>
        </w:rPr>
        <w:t xml:space="preserve">kunnen klachten over </w:t>
      </w:r>
      <w:r w:rsidR="00BD7EF2">
        <w:rPr>
          <w:rFonts w:ascii="Calibri" w:hAnsi="Calibri"/>
        </w:rPr>
        <w:t>verplichte zorg,</w:t>
      </w:r>
      <w:r>
        <w:rPr>
          <w:rFonts w:ascii="Calibri" w:hAnsi="Calibri"/>
        </w:rPr>
        <w:t xml:space="preserve"> maar ook klachten die vallen onder de </w:t>
      </w:r>
      <w:r w:rsidR="00B91C43">
        <w:rPr>
          <w:rFonts w:ascii="Calibri" w:hAnsi="Calibri"/>
        </w:rPr>
        <w:t>W</w:t>
      </w:r>
      <w:r w:rsidR="00B52E5A">
        <w:rPr>
          <w:rFonts w:ascii="Calibri" w:hAnsi="Calibri"/>
        </w:rPr>
        <w:t>kkgz</w:t>
      </w:r>
      <w:r>
        <w:rPr>
          <w:rFonts w:ascii="Calibri" w:hAnsi="Calibri"/>
        </w:rPr>
        <w:t xml:space="preserve"> </w:t>
      </w:r>
      <w:r w:rsidR="00052814" w:rsidRPr="004874D7">
        <w:rPr>
          <w:rFonts w:ascii="Calibri" w:hAnsi="Calibri"/>
        </w:rPr>
        <w:t>altijd</w:t>
      </w:r>
      <w:r>
        <w:rPr>
          <w:rFonts w:ascii="Calibri" w:hAnsi="Calibri"/>
        </w:rPr>
        <w:t xml:space="preserve"> intern bespreken en oplossen. </w:t>
      </w:r>
      <w:r w:rsidRPr="0074379D">
        <w:rPr>
          <w:rFonts w:ascii="Calibri" w:hAnsi="Calibri" w:cs="LucidaSansEF"/>
          <w:iCs/>
        </w:rPr>
        <w:t>Het uitgangspunt is</w:t>
      </w:r>
      <w:r>
        <w:rPr>
          <w:rFonts w:ascii="Calibri" w:hAnsi="Calibri" w:cs="LucidaSansEF"/>
          <w:iCs/>
        </w:rPr>
        <w:t xml:space="preserve"> </w:t>
      </w:r>
      <w:r w:rsidRPr="0074379D">
        <w:rPr>
          <w:rFonts w:ascii="Calibri" w:hAnsi="Calibri" w:cs="LucidaSansEF"/>
          <w:iCs/>
        </w:rPr>
        <w:t xml:space="preserve">dat de </w:t>
      </w:r>
      <w:r>
        <w:rPr>
          <w:rFonts w:ascii="Calibri" w:hAnsi="Calibri" w:cs="LucidaSansEF"/>
          <w:iCs/>
        </w:rPr>
        <w:t>cliënt</w:t>
      </w:r>
      <w:r w:rsidRPr="0074379D">
        <w:rPr>
          <w:rFonts w:ascii="Calibri" w:hAnsi="Calibri" w:cs="LucidaSansEF"/>
          <w:iCs/>
        </w:rPr>
        <w:t>, het familielid of naaste in de eerste plaats ontevredenheid moet</w:t>
      </w:r>
      <w:r>
        <w:rPr>
          <w:rFonts w:ascii="Calibri" w:hAnsi="Calibri" w:cs="LucidaSansEF"/>
          <w:iCs/>
        </w:rPr>
        <w:t xml:space="preserve"> </w:t>
      </w:r>
      <w:r w:rsidRPr="0074379D">
        <w:rPr>
          <w:rFonts w:ascii="Calibri" w:hAnsi="Calibri" w:cs="LucidaSansEF"/>
          <w:iCs/>
        </w:rPr>
        <w:t xml:space="preserve">kunnen bespreken met degene over wie de klacht gaat. </w:t>
      </w:r>
      <w:r>
        <w:rPr>
          <w:rFonts w:ascii="Calibri" w:hAnsi="Calibri"/>
        </w:rPr>
        <w:t xml:space="preserve"> De </w:t>
      </w:r>
      <w:r w:rsidR="00052814">
        <w:rPr>
          <w:rFonts w:ascii="Calibri" w:hAnsi="Calibri"/>
        </w:rPr>
        <w:t>PVP</w:t>
      </w:r>
      <w:r>
        <w:rPr>
          <w:rFonts w:ascii="Calibri" w:hAnsi="Calibri"/>
        </w:rPr>
        <w:t xml:space="preserve"> kan indien gewenst de klager </w:t>
      </w:r>
      <w:r w:rsidR="00DF7933">
        <w:rPr>
          <w:rFonts w:ascii="Calibri" w:hAnsi="Calibri"/>
        </w:rPr>
        <w:t xml:space="preserve">hierin </w:t>
      </w:r>
      <w:r>
        <w:rPr>
          <w:rFonts w:ascii="Calibri" w:hAnsi="Calibri"/>
        </w:rPr>
        <w:t>ondersteunen door te adviseren of aanwezig te zijn bij een gesprek met medewerker en/of manager/</w:t>
      </w:r>
      <w:r w:rsidR="00BD7EF2">
        <w:rPr>
          <w:rFonts w:ascii="Calibri" w:hAnsi="Calibri"/>
        </w:rPr>
        <w:t>zorgverantwoordelijke</w:t>
      </w:r>
      <w:r>
        <w:rPr>
          <w:rFonts w:ascii="Calibri" w:hAnsi="Calibri"/>
        </w:rPr>
        <w:t xml:space="preserve"> (zie ook 3.1, blz.7, Praat met elkaar!)</w:t>
      </w:r>
      <w:r w:rsidR="00BD7EF2">
        <w:rPr>
          <w:rFonts w:ascii="Calibri" w:hAnsi="Calibri"/>
        </w:rPr>
        <w:t xml:space="preserve">. </w:t>
      </w:r>
    </w:p>
    <w:p w14:paraId="61CAD895" w14:textId="1F9FFC8B" w:rsidR="002B7084" w:rsidRDefault="002B7084" w:rsidP="002B7084">
      <w:pPr>
        <w:rPr>
          <w:rFonts w:ascii="Calibri" w:hAnsi="Calibri" w:cs="LucidaSansEF"/>
          <w:iCs/>
        </w:rPr>
      </w:pPr>
      <w:r w:rsidRPr="00F75D2A">
        <w:rPr>
          <w:rFonts w:ascii="Calibri" w:hAnsi="Calibri" w:cs="LucidaSansEF"/>
          <w:iCs/>
        </w:rPr>
        <w:t xml:space="preserve">Als </w:t>
      </w:r>
      <w:r>
        <w:rPr>
          <w:rFonts w:ascii="Calibri" w:hAnsi="Calibri" w:cs="LucidaSansEF"/>
          <w:iCs/>
        </w:rPr>
        <w:t xml:space="preserve">de </w:t>
      </w:r>
      <w:r w:rsidR="00EF584E">
        <w:rPr>
          <w:rFonts w:ascii="Calibri" w:hAnsi="Calibri" w:cs="LucidaSansEF"/>
          <w:iCs/>
        </w:rPr>
        <w:t>Wvggz</w:t>
      </w:r>
      <w:r w:rsidR="00B52E5A">
        <w:rPr>
          <w:rFonts w:ascii="Calibri" w:hAnsi="Calibri" w:cs="LucidaSansEF"/>
          <w:iCs/>
        </w:rPr>
        <w:t>-</w:t>
      </w:r>
      <w:r>
        <w:rPr>
          <w:rFonts w:ascii="Calibri" w:hAnsi="Calibri" w:cs="LucidaSansEF"/>
          <w:iCs/>
        </w:rPr>
        <w:t>klacht van een cliënt</w:t>
      </w:r>
      <w:r w:rsidR="00B52E5A">
        <w:rPr>
          <w:rFonts w:ascii="Calibri" w:hAnsi="Calibri" w:cs="LucidaSansEF"/>
          <w:iCs/>
        </w:rPr>
        <w:t xml:space="preserve"> (cliënt wordt met een </w:t>
      </w:r>
      <w:r w:rsidR="00EF584E">
        <w:rPr>
          <w:rFonts w:ascii="Calibri" w:hAnsi="Calibri" w:cs="LucidaSansEF"/>
          <w:iCs/>
        </w:rPr>
        <w:t>Wvggz</w:t>
      </w:r>
      <w:r w:rsidR="00B52E5A">
        <w:rPr>
          <w:rFonts w:ascii="Calibri" w:hAnsi="Calibri" w:cs="LucidaSansEF"/>
          <w:iCs/>
        </w:rPr>
        <w:t>-maatregel behandeld)</w:t>
      </w:r>
      <w:r>
        <w:rPr>
          <w:rFonts w:ascii="Calibri" w:hAnsi="Calibri" w:cs="LucidaSansEF"/>
          <w:iCs/>
        </w:rPr>
        <w:t xml:space="preserve"> niet </w:t>
      </w:r>
      <w:r w:rsidRPr="00F75D2A">
        <w:rPr>
          <w:rFonts w:ascii="Calibri" w:hAnsi="Calibri" w:cs="LucidaSansEF"/>
          <w:iCs/>
        </w:rPr>
        <w:t>word</w:t>
      </w:r>
      <w:r w:rsidR="00052814">
        <w:rPr>
          <w:rFonts w:ascii="Calibri" w:hAnsi="Calibri" w:cs="LucidaSansEF"/>
          <w:iCs/>
        </w:rPr>
        <w:t>t opgelost met de</w:t>
      </w:r>
      <w:r>
        <w:rPr>
          <w:rFonts w:ascii="Calibri" w:hAnsi="Calibri" w:cs="LucidaSansEF"/>
          <w:iCs/>
        </w:rPr>
        <w:t xml:space="preserve"> manager/</w:t>
      </w:r>
      <w:r w:rsidR="00BD7EF2">
        <w:rPr>
          <w:rFonts w:ascii="Calibri" w:hAnsi="Calibri" w:cs="LucidaSansEF"/>
          <w:iCs/>
        </w:rPr>
        <w:t>zorgverantwoordelijke</w:t>
      </w:r>
      <w:r w:rsidRPr="00F75D2A">
        <w:rPr>
          <w:rFonts w:ascii="Calibri" w:hAnsi="Calibri" w:cs="LucidaSansEF"/>
          <w:iCs/>
        </w:rPr>
        <w:t xml:space="preserve">, dan wordt gewezen op de mogelijkheid van klagen bij de </w:t>
      </w:r>
      <w:r w:rsidR="00EF584E">
        <w:rPr>
          <w:rFonts w:ascii="Calibri" w:hAnsi="Calibri" w:cs="LucidaSansEF"/>
          <w:iCs/>
        </w:rPr>
        <w:t>Wvggz</w:t>
      </w:r>
      <w:r w:rsidR="00B52E5A">
        <w:rPr>
          <w:rFonts w:ascii="Calibri" w:hAnsi="Calibri" w:cs="LucidaSansEF"/>
          <w:iCs/>
        </w:rPr>
        <w:t>-</w:t>
      </w:r>
      <w:r w:rsidRPr="00F75D2A">
        <w:rPr>
          <w:rFonts w:ascii="Calibri" w:hAnsi="Calibri" w:cs="LucidaSansEF"/>
          <w:iCs/>
        </w:rPr>
        <w:t xml:space="preserve"> </w:t>
      </w:r>
      <w:r>
        <w:rPr>
          <w:rFonts w:ascii="Calibri" w:hAnsi="Calibri" w:cs="LucidaSansEF"/>
          <w:iCs/>
        </w:rPr>
        <w:t xml:space="preserve">(stedelijke) </w:t>
      </w:r>
      <w:r w:rsidRPr="00F75D2A">
        <w:rPr>
          <w:rFonts w:ascii="Calibri" w:hAnsi="Calibri" w:cs="LucidaSansEF"/>
          <w:iCs/>
        </w:rPr>
        <w:t xml:space="preserve">klachtencommissie. </w:t>
      </w:r>
      <w:r w:rsidRPr="004F7E3F">
        <w:rPr>
          <w:rFonts w:asciiTheme="minorHAnsi" w:hAnsiTheme="minorHAnsi" w:cs="LucidaSansEF"/>
          <w:iCs/>
        </w:rPr>
        <w:t xml:space="preserve">De </w:t>
      </w:r>
      <w:r w:rsidR="00052814">
        <w:rPr>
          <w:rFonts w:asciiTheme="minorHAnsi" w:hAnsiTheme="minorHAnsi" w:cs="LucidaSansEF"/>
          <w:iCs/>
        </w:rPr>
        <w:t>PVP</w:t>
      </w:r>
      <w:r w:rsidRPr="004F7E3F">
        <w:rPr>
          <w:rFonts w:asciiTheme="minorHAnsi" w:hAnsiTheme="minorHAnsi" w:cs="LucidaSansEF"/>
          <w:iCs/>
        </w:rPr>
        <w:t xml:space="preserve"> </w:t>
      </w:r>
      <w:r w:rsidR="00BD7EF2">
        <w:rPr>
          <w:rFonts w:asciiTheme="minorHAnsi" w:hAnsiTheme="minorHAnsi" w:cs="LucidaSansEF"/>
          <w:iCs/>
        </w:rPr>
        <w:t xml:space="preserve">kan cliënten ondersteunen bij het indienen </w:t>
      </w:r>
      <w:r w:rsidRPr="004F7E3F">
        <w:rPr>
          <w:rFonts w:asciiTheme="minorHAnsi" w:hAnsiTheme="minorHAnsi" w:cs="LucidaSansEF"/>
          <w:iCs/>
        </w:rPr>
        <w:t xml:space="preserve">van een </w:t>
      </w:r>
      <w:r w:rsidR="00EF584E">
        <w:rPr>
          <w:rFonts w:asciiTheme="minorHAnsi" w:hAnsiTheme="minorHAnsi" w:cs="LucidaSansEF"/>
          <w:iCs/>
        </w:rPr>
        <w:t>Wvggz</w:t>
      </w:r>
      <w:r w:rsidR="00052814">
        <w:rPr>
          <w:rFonts w:asciiTheme="minorHAnsi" w:hAnsiTheme="minorHAnsi" w:cs="LucidaSansEF"/>
          <w:iCs/>
        </w:rPr>
        <w:t>-</w:t>
      </w:r>
      <w:r w:rsidRPr="004F7E3F">
        <w:rPr>
          <w:rFonts w:asciiTheme="minorHAnsi" w:hAnsiTheme="minorHAnsi" w:cs="LucidaSansEF"/>
          <w:iCs/>
        </w:rPr>
        <w:t>klacht.</w:t>
      </w:r>
      <w:r>
        <w:rPr>
          <w:rFonts w:asciiTheme="minorHAnsi" w:hAnsiTheme="minorHAnsi" w:cs="LucidaSansEF"/>
          <w:iCs/>
          <w:color w:val="7030A0"/>
        </w:rPr>
        <w:t xml:space="preserve"> </w:t>
      </w:r>
      <w:r>
        <w:rPr>
          <w:rFonts w:ascii="Calibri" w:hAnsi="Calibri" w:cs="LucidaSansEF"/>
          <w:iCs/>
        </w:rPr>
        <w:t xml:space="preserve">Een cliënt </w:t>
      </w:r>
      <w:r w:rsidR="00B52E5A">
        <w:rPr>
          <w:rFonts w:ascii="Calibri" w:hAnsi="Calibri" w:cs="LucidaSansEF"/>
          <w:iCs/>
        </w:rPr>
        <w:t xml:space="preserve">met een </w:t>
      </w:r>
      <w:r w:rsidR="00EF584E">
        <w:rPr>
          <w:rFonts w:ascii="Calibri" w:hAnsi="Calibri" w:cs="LucidaSansEF"/>
          <w:iCs/>
        </w:rPr>
        <w:t>Wvggz</w:t>
      </w:r>
      <w:r w:rsidR="00B52E5A">
        <w:rPr>
          <w:rFonts w:ascii="Calibri" w:hAnsi="Calibri" w:cs="LucidaSansEF"/>
          <w:iCs/>
        </w:rPr>
        <w:t>-klacht ka</w:t>
      </w:r>
      <w:r>
        <w:rPr>
          <w:rFonts w:ascii="Calibri" w:hAnsi="Calibri" w:cs="LucidaSansEF"/>
          <w:iCs/>
        </w:rPr>
        <w:t xml:space="preserve">n ook rechtstreeks klagen bij de </w:t>
      </w:r>
      <w:r w:rsidR="00EF584E">
        <w:rPr>
          <w:rFonts w:ascii="Calibri" w:hAnsi="Calibri" w:cs="LucidaSansEF"/>
          <w:iCs/>
        </w:rPr>
        <w:t>Wvggz</w:t>
      </w:r>
      <w:r>
        <w:rPr>
          <w:rFonts w:ascii="Calibri" w:hAnsi="Calibri" w:cs="LucidaSansEF"/>
          <w:iCs/>
        </w:rPr>
        <w:t xml:space="preserve"> klachtencommissie (wet </w:t>
      </w:r>
      <w:r w:rsidR="00EF584E">
        <w:rPr>
          <w:rFonts w:ascii="Calibri" w:hAnsi="Calibri" w:cs="LucidaSansEF"/>
          <w:iCs/>
        </w:rPr>
        <w:t>Wvggz</w:t>
      </w:r>
      <w:r>
        <w:rPr>
          <w:rFonts w:ascii="Calibri" w:hAnsi="Calibri" w:cs="LucidaSansEF"/>
          <w:iCs/>
        </w:rPr>
        <w:t>).</w:t>
      </w:r>
      <w:r w:rsidRPr="004F7E3F">
        <w:rPr>
          <w:rFonts w:ascii="Calibri" w:hAnsi="Calibri"/>
        </w:rPr>
        <w:t xml:space="preserve"> </w:t>
      </w:r>
      <w:r w:rsidR="001B6FBF">
        <w:rPr>
          <w:rFonts w:ascii="Calibri" w:hAnsi="Calibri"/>
        </w:rPr>
        <w:t>Familie en (wettelijke) vertegenwoordigers kunne</w:t>
      </w:r>
      <w:r w:rsidR="0010154F">
        <w:rPr>
          <w:rFonts w:ascii="Calibri" w:hAnsi="Calibri"/>
        </w:rPr>
        <w:t>n</w:t>
      </w:r>
      <w:r w:rsidR="00703D9D">
        <w:rPr>
          <w:rFonts w:ascii="Calibri" w:hAnsi="Calibri"/>
        </w:rPr>
        <w:t xml:space="preserve"> </w:t>
      </w:r>
      <w:r w:rsidR="0010154F">
        <w:rPr>
          <w:rFonts w:ascii="Calibri" w:hAnsi="Calibri"/>
        </w:rPr>
        <w:t xml:space="preserve">namens de cliënt </w:t>
      </w:r>
      <w:r w:rsidR="00703D9D">
        <w:rPr>
          <w:rFonts w:ascii="Calibri" w:hAnsi="Calibri"/>
        </w:rPr>
        <w:t xml:space="preserve">een </w:t>
      </w:r>
      <w:r w:rsidR="00EF584E">
        <w:rPr>
          <w:rFonts w:ascii="Calibri" w:hAnsi="Calibri"/>
        </w:rPr>
        <w:t>WVGGZ</w:t>
      </w:r>
      <w:r w:rsidR="00703D9D">
        <w:rPr>
          <w:rFonts w:ascii="Calibri" w:hAnsi="Calibri"/>
        </w:rPr>
        <w:t>-klacht indienen bij de stedelijke klachtencommissie.</w:t>
      </w:r>
      <w:r w:rsidRPr="004F7E3F">
        <w:rPr>
          <w:rFonts w:ascii="Calibri" w:hAnsi="Calibri"/>
        </w:rPr>
        <w:t xml:space="preserve"> </w:t>
      </w:r>
    </w:p>
    <w:p w14:paraId="55A9F33A" w14:textId="43066933" w:rsidR="00AD78A7" w:rsidRPr="00C375FE" w:rsidRDefault="00AD78A7" w:rsidP="002B7084">
      <w:pPr>
        <w:rPr>
          <w:rFonts w:ascii="Calibri" w:hAnsi="Calibri" w:cs="LucidaSansEF,Bold"/>
          <w:b/>
          <w:bCs/>
        </w:rPr>
      </w:pPr>
      <w:r w:rsidRPr="00C375FE">
        <w:rPr>
          <w:rFonts w:ascii="Calibri" w:hAnsi="Calibri"/>
        </w:rPr>
        <w:t xml:space="preserve">Voor cliënten die worden behandeld bij afdeling Jeugd en Gezin geldt hetzelfde regime als de </w:t>
      </w:r>
      <w:r w:rsidR="00EF584E">
        <w:rPr>
          <w:rFonts w:ascii="Calibri" w:hAnsi="Calibri"/>
        </w:rPr>
        <w:t>Wvggz</w:t>
      </w:r>
      <w:r w:rsidRPr="00C375FE">
        <w:rPr>
          <w:rFonts w:ascii="Calibri" w:hAnsi="Calibri"/>
        </w:rPr>
        <w:t>-cliënten. Indien de klacht intern niet tot tevredenheid is opgelost, kunnen zij worden verwezen naar de Stedelijke klachtencommissie. Rechtstreekse toegang is ook mogelijk.</w:t>
      </w:r>
    </w:p>
    <w:p w14:paraId="1201F565" w14:textId="3B04585D" w:rsidR="002B7084" w:rsidRPr="00F548C9" w:rsidRDefault="002B7084" w:rsidP="00F548C9">
      <w:pPr>
        <w:rPr>
          <w:rFonts w:ascii="Calibri" w:hAnsi="Calibri" w:cs="LucidaSansEF"/>
          <w:iCs/>
          <w:color w:val="7030A0"/>
        </w:rPr>
      </w:pPr>
      <w:r>
        <w:rPr>
          <w:rFonts w:ascii="Calibri" w:hAnsi="Calibri" w:cs="LucidaSansEF"/>
          <w:iCs/>
        </w:rPr>
        <w:t xml:space="preserve">Indien een klager met de klacht naar </w:t>
      </w:r>
      <w:r w:rsidR="00052814">
        <w:rPr>
          <w:rFonts w:ascii="Calibri" w:hAnsi="Calibri" w:cs="LucidaSansEF"/>
          <w:iCs/>
        </w:rPr>
        <w:t>PVP</w:t>
      </w:r>
      <w:r>
        <w:rPr>
          <w:rFonts w:ascii="Calibri" w:hAnsi="Calibri" w:cs="LucidaSansEF"/>
          <w:iCs/>
        </w:rPr>
        <w:t>, FVP o</w:t>
      </w:r>
      <w:r w:rsidR="00052814">
        <w:rPr>
          <w:rFonts w:ascii="Calibri" w:hAnsi="Calibri" w:cs="LucidaSansEF"/>
          <w:iCs/>
        </w:rPr>
        <w:t xml:space="preserve">f Stedelijke Klachtencommissie </w:t>
      </w:r>
      <w:r>
        <w:rPr>
          <w:rFonts w:ascii="Calibri" w:hAnsi="Calibri" w:cs="LucidaSansEF"/>
          <w:iCs/>
        </w:rPr>
        <w:t>gaat, worden de termijnen door die functionarissen of die commissie zelf bewaakt.</w:t>
      </w:r>
      <w:r w:rsidR="00BD7EF2">
        <w:rPr>
          <w:rFonts w:ascii="Calibri" w:hAnsi="Calibri" w:cs="LucidaSansEF"/>
          <w:iCs/>
        </w:rPr>
        <w:t xml:space="preserve"> </w:t>
      </w:r>
    </w:p>
    <w:p w14:paraId="70CFC39E" w14:textId="77777777" w:rsidR="00EF004D" w:rsidRDefault="00EF004D" w:rsidP="00A05993">
      <w:pPr>
        <w:autoSpaceDE w:val="0"/>
        <w:autoSpaceDN w:val="0"/>
        <w:adjustRightInd w:val="0"/>
        <w:spacing w:after="0" w:line="240" w:lineRule="auto"/>
        <w:rPr>
          <w:rFonts w:asciiTheme="minorHAnsi" w:hAnsiTheme="minorHAnsi" w:cs="LucidaSansEF,Bold"/>
          <w:b/>
          <w:bCs/>
          <w:color w:val="7030A0"/>
        </w:rPr>
      </w:pPr>
    </w:p>
    <w:p w14:paraId="72E61005" w14:textId="219EA407" w:rsidR="000F0F58" w:rsidRDefault="002B7084" w:rsidP="000F0F58">
      <w:pPr>
        <w:autoSpaceDE w:val="0"/>
        <w:autoSpaceDN w:val="0"/>
        <w:adjustRightInd w:val="0"/>
        <w:spacing w:after="0" w:line="240" w:lineRule="auto"/>
        <w:rPr>
          <w:rFonts w:asciiTheme="minorHAnsi" w:hAnsiTheme="minorHAnsi" w:cs="LucidaSansEF,Bold"/>
          <w:b/>
          <w:bCs/>
        </w:rPr>
      </w:pPr>
      <w:r>
        <w:rPr>
          <w:rFonts w:asciiTheme="minorHAnsi" w:hAnsiTheme="minorHAnsi" w:cs="LucidaSansEF,Bold"/>
          <w:b/>
          <w:bCs/>
        </w:rPr>
        <w:t>5.</w:t>
      </w:r>
      <w:r w:rsidR="000F0F58">
        <w:rPr>
          <w:rFonts w:asciiTheme="minorHAnsi" w:hAnsiTheme="minorHAnsi" w:cs="LucidaSansEF,Bold"/>
          <w:b/>
          <w:bCs/>
        </w:rPr>
        <w:t>1</w:t>
      </w:r>
      <w:r w:rsidR="000F0F58" w:rsidRPr="0074379D">
        <w:rPr>
          <w:rFonts w:asciiTheme="minorHAnsi" w:hAnsiTheme="minorHAnsi" w:cs="LucidaSansEF,Bold"/>
          <w:b/>
          <w:bCs/>
        </w:rPr>
        <w:t xml:space="preserve"> De </w:t>
      </w:r>
      <w:r w:rsidR="000F0F58">
        <w:rPr>
          <w:rFonts w:asciiTheme="minorHAnsi" w:hAnsiTheme="minorHAnsi" w:cs="LucidaSansEF,Bold"/>
          <w:b/>
          <w:bCs/>
        </w:rPr>
        <w:t>Stedelijke K</w:t>
      </w:r>
      <w:r w:rsidR="000F0F58" w:rsidRPr="0074379D">
        <w:rPr>
          <w:rFonts w:asciiTheme="minorHAnsi" w:hAnsiTheme="minorHAnsi" w:cs="LucidaSansEF,Bold"/>
          <w:b/>
          <w:bCs/>
        </w:rPr>
        <w:t>lachtencommissies</w:t>
      </w:r>
    </w:p>
    <w:p w14:paraId="7F019017" w14:textId="1A568384" w:rsidR="000F0F58" w:rsidRPr="00302EEE" w:rsidRDefault="000F0F58" w:rsidP="000F0F58">
      <w:pPr>
        <w:autoSpaceDE w:val="0"/>
        <w:autoSpaceDN w:val="0"/>
        <w:adjustRightInd w:val="0"/>
        <w:spacing w:after="0" w:line="240" w:lineRule="auto"/>
        <w:rPr>
          <w:rFonts w:asciiTheme="minorHAnsi" w:hAnsiTheme="minorHAnsi" w:cs="LucidaSansEF"/>
          <w:iCs/>
        </w:rPr>
      </w:pPr>
      <w:r w:rsidRPr="00484EA5">
        <w:rPr>
          <w:rFonts w:asciiTheme="minorHAnsi" w:hAnsiTheme="minorHAnsi" w:cs="LucidaSansEF"/>
          <w:iCs/>
        </w:rPr>
        <w:t>De</w:t>
      </w:r>
      <w:r w:rsidR="00865043" w:rsidRPr="00865043">
        <w:rPr>
          <w:rFonts w:asciiTheme="minorHAnsi" w:hAnsiTheme="minorHAnsi" w:cs="LucidaSansEF"/>
          <w:iCs/>
        </w:rPr>
        <w:t xml:space="preserve"> </w:t>
      </w:r>
      <w:r w:rsidR="00EF584E">
        <w:rPr>
          <w:rFonts w:asciiTheme="minorHAnsi" w:hAnsiTheme="minorHAnsi" w:cs="LucidaSansEF"/>
          <w:iCs/>
        </w:rPr>
        <w:t>Wvggz</w:t>
      </w:r>
      <w:r w:rsidR="00865043" w:rsidRPr="00484EA5">
        <w:rPr>
          <w:rFonts w:asciiTheme="minorHAnsi" w:hAnsiTheme="minorHAnsi" w:cs="LucidaSansEF"/>
          <w:iCs/>
        </w:rPr>
        <w:t xml:space="preserve"> art. </w:t>
      </w:r>
      <w:r w:rsidR="00EF584E">
        <w:rPr>
          <w:rFonts w:asciiTheme="minorHAnsi" w:hAnsiTheme="minorHAnsi" w:cs="LucidaSansEF"/>
          <w:iCs/>
        </w:rPr>
        <w:t>10.2</w:t>
      </w:r>
      <w:r w:rsidRPr="00484EA5">
        <w:rPr>
          <w:rFonts w:asciiTheme="minorHAnsi" w:hAnsiTheme="minorHAnsi" w:cs="LucidaSansEF"/>
          <w:iCs/>
        </w:rPr>
        <w:t xml:space="preserve"> </w:t>
      </w:r>
      <w:r w:rsidRPr="00302EEE">
        <w:rPr>
          <w:rFonts w:asciiTheme="minorHAnsi" w:hAnsiTheme="minorHAnsi" w:cs="LucidaSansEF"/>
          <w:iCs/>
        </w:rPr>
        <w:t xml:space="preserve">verplicht de instelling een klachtencommissie voor </w:t>
      </w:r>
      <w:r w:rsidR="00EF584E">
        <w:rPr>
          <w:rFonts w:asciiTheme="minorHAnsi" w:hAnsiTheme="minorHAnsi" w:cs="LucidaSansEF"/>
          <w:iCs/>
        </w:rPr>
        <w:t>Wvggz</w:t>
      </w:r>
      <w:r w:rsidRPr="00302EEE">
        <w:rPr>
          <w:rFonts w:asciiTheme="minorHAnsi" w:hAnsiTheme="minorHAnsi" w:cs="LucidaSansEF"/>
          <w:iCs/>
        </w:rPr>
        <w:t xml:space="preserve"> zaken te hebben.</w:t>
      </w:r>
    </w:p>
    <w:p w14:paraId="7A01C15B" w14:textId="77777777" w:rsidR="000F0F58" w:rsidRPr="0074379D" w:rsidRDefault="000F0F58" w:rsidP="000F0F58">
      <w:pPr>
        <w:autoSpaceDE w:val="0"/>
        <w:autoSpaceDN w:val="0"/>
        <w:adjustRightInd w:val="0"/>
        <w:spacing w:after="0" w:line="240" w:lineRule="auto"/>
        <w:rPr>
          <w:rFonts w:asciiTheme="minorHAnsi" w:hAnsiTheme="minorHAnsi" w:cs="LucidaSansEF,Bold"/>
          <w:b/>
          <w:bCs/>
        </w:rPr>
      </w:pPr>
    </w:p>
    <w:p w14:paraId="2B9ED034" w14:textId="347D6E0A" w:rsidR="000F0F58" w:rsidRPr="000F0F58" w:rsidRDefault="000F0F58" w:rsidP="00AE4584">
      <w:pPr>
        <w:autoSpaceDE w:val="0"/>
        <w:autoSpaceDN w:val="0"/>
        <w:adjustRightInd w:val="0"/>
        <w:spacing w:after="0" w:line="240" w:lineRule="auto"/>
        <w:rPr>
          <w:rFonts w:asciiTheme="minorHAnsi" w:hAnsiTheme="minorHAnsi" w:cs="LucidaSansEF"/>
          <w:iCs/>
          <w:color w:val="FF0000"/>
        </w:rPr>
      </w:pPr>
      <w:r w:rsidRPr="003206DC">
        <w:rPr>
          <w:rFonts w:ascii="Calibri" w:hAnsi="Calibri"/>
        </w:rPr>
        <w:t xml:space="preserve">Om klachten zorgvuldig af te handelen hebben </w:t>
      </w:r>
      <w:r>
        <w:rPr>
          <w:rFonts w:ascii="Calibri" w:hAnsi="Calibri"/>
        </w:rPr>
        <w:t>een aantal</w:t>
      </w:r>
      <w:r w:rsidRPr="003206DC">
        <w:rPr>
          <w:rFonts w:ascii="Calibri" w:hAnsi="Calibri"/>
        </w:rPr>
        <w:t xml:space="preserve"> Amsterdamse geestelijke gezondheidszorginstellingen Arkin, GGZ</w:t>
      </w:r>
      <w:r>
        <w:rPr>
          <w:rFonts w:ascii="Calibri" w:hAnsi="Calibri"/>
        </w:rPr>
        <w:t xml:space="preserve"> </w:t>
      </w:r>
      <w:r w:rsidRPr="003206DC">
        <w:rPr>
          <w:rFonts w:ascii="Calibri" w:hAnsi="Calibri"/>
        </w:rPr>
        <w:t>inGeest en afdeling Psychiatrie AMC</w:t>
      </w:r>
      <w:r>
        <w:rPr>
          <w:rFonts w:ascii="Calibri" w:hAnsi="Calibri"/>
        </w:rPr>
        <w:t xml:space="preserve"> e.a.</w:t>
      </w:r>
      <w:r w:rsidRPr="003206DC">
        <w:rPr>
          <w:rFonts w:ascii="Calibri" w:hAnsi="Calibri"/>
        </w:rPr>
        <w:t xml:space="preserve"> een gezamenlijke Klachtencommissie ingesteld.</w:t>
      </w:r>
      <w:r w:rsidR="00AE4584">
        <w:rPr>
          <w:rFonts w:ascii="Calibri" w:hAnsi="Calibri"/>
        </w:rPr>
        <w:t xml:space="preserve"> </w:t>
      </w:r>
      <w:r w:rsidRPr="000F0F58">
        <w:rPr>
          <w:rFonts w:asciiTheme="minorHAnsi" w:hAnsiTheme="minorHAnsi" w:cs="LucidaSansEF"/>
          <w:iCs/>
        </w:rPr>
        <w:t>De klachtencommissie cliënten voor klachten van of namens cliënten is een</w:t>
      </w:r>
      <w:r w:rsidR="00AE4584">
        <w:rPr>
          <w:rFonts w:asciiTheme="minorHAnsi" w:hAnsiTheme="minorHAnsi" w:cs="LucidaSansEF"/>
          <w:iCs/>
        </w:rPr>
        <w:t xml:space="preserve"> </w:t>
      </w:r>
      <w:r w:rsidRPr="000F0F58">
        <w:rPr>
          <w:rFonts w:asciiTheme="minorHAnsi" w:hAnsiTheme="minorHAnsi" w:cs="LucidaSansEF"/>
          <w:iCs/>
        </w:rPr>
        <w:t>onafhankelijke klachtencommissie waarin meerdere GGZ instellingen deelnemen. De</w:t>
      </w:r>
      <w:r w:rsidR="00AE4584">
        <w:rPr>
          <w:rFonts w:asciiTheme="minorHAnsi" w:hAnsiTheme="minorHAnsi" w:cs="LucidaSansEF"/>
          <w:iCs/>
        </w:rPr>
        <w:t xml:space="preserve"> </w:t>
      </w:r>
      <w:r w:rsidRPr="000F0F58">
        <w:rPr>
          <w:rFonts w:asciiTheme="minorHAnsi" w:hAnsiTheme="minorHAnsi" w:cs="LucidaSansEF"/>
          <w:iCs/>
        </w:rPr>
        <w:t>activiteiten van deze commissie betreffen alle formeel ingediende klachten</w:t>
      </w:r>
      <w:r w:rsidR="00D02AFF">
        <w:rPr>
          <w:rFonts w:asciiTheme="minorHAnsi" w:hAnsiTheme="minorHAnsi" w:cs="LucidaSansEF"/>
          <w:iCs/>
        </w:rPr>
        <w:t xml:space="preserve"> artikel 10.3</w:t>
      </w:r>
      <w:r w:rsidRPr="000F0F58">
        <w:rPr>
          <w:rFonts w:asciiTheme="minorHAnsi" w:hAnsiTheme="minorHAnsi" w:cs="LucidaSansEF"/>
          <w:iCs/>
        </w:rPr>
        <w:t xml:space="preserve"> van de </w:t>
      </w:r>
      <w:r w:rsidR="00EF584E">
        <w:rPr>
          <w:rFonts w:asciiTheme="minorHAnsi" w:hAnsiTheme="minorHAnsi" w:cs="LucidaSansEF"/>
          <w:iCs/>
        </w:rPr>
        <w:t>Wvggz</w:t>
      </w:r>
      <w:r w:rsidRPr="000F0F58">
        <w:rPr>
          <w:rFonts w:asciiTheme="minorHAnsi" w:hAnsiTheme="minorHAnsi" w:cs="LucidaSansEF"/>
          <w:iCs/>
        </w:rPr>
        <w:t xml:space="preserve"> en zijn vastgelegd in het reglement van de commissie.</w:t>
      </w:r>
      <w:r w:rsidRPr="000F0F58">
        <w:rPr>
          <w:rFonts w:asciiTheme="minorHAnsi" w:hAnsiTheme="minorHAnsi" w:cs="LucidaSansEF"/>
          <w:iCs/>
          <w:color w:val="FF0000"/>
        </w:rPr>
        <w:t xml:space="preserve"> </w:t>
      </w:r>
      <w:r w:rsidR="00B91C43">
        <w:rPr>
          <w:rFonts w:asciiTheme="minorHAnsi" w:hAnsiTheme="minorHAnsi" w:cs="LucidaSansEF"/>
          <w:iCs/>
          <w:color w:val="FF0000"/>
        </w:rPr>
        <w:br/>
      </w:r>
    </w:p>
    <w:p w14:paraId="2EBDD893" w14:textId="2E3FB629" w:rsidR="000F0F58" w:rsidRDefault="00F80124" w:rsidP="000F0F58">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Arkin kiest er binnen het</w:t>
      </w:r>
      <w:r w:rsidR="00B91C43" w:rsidRPr="004874D7">
        <w:rPr>
          <w:rFonts w:asciiTheme="minorHAnsi" w:hAnsiTheme="minorHAnsi" w:cs="LucidaSansEF"/>
          <w:iCs/>
        </w:rPr>
        <w:t xml:space="preserve"> klachtenbeleid voor om in geval van gecombineerde klachten (Wkkgz én </w:t>
      </w:r>
      <w:r w:rsidR="00EF584E">
        <w:rPr>
          <w:rFonts w:asciiTheme="minorHAnsi" w:hAnsiTheme="minorHAnsi" w:cs="LucidaSansEF"/>
          <w:iCs/>
        </w:rPr>
        <w:t>Wvggz</w:t>
      </w:r>
      <w:r w:rsidR="00B91C43" w:rsidRPr="004874D7">
        <w:rPr>
          <w:rFonts w:asciiTheme="minorHAnsi" w:hAnsiTheme="minorHAnsi" w:cs="LucidaSansEF"/>
          <w:iCs/>
        </w:rPr>
        <w:t xml:space="preserve"> klachtonderdelen) de klacht integraal te laten behandelen door de stedelijke Klachtencommissie.</w:t>
      </w:r>
      <w:r w:rsidR="00B91C43">
        <w:rPr>
          <w:rFonts w:asciiTheme="minorHAnsi" w:hAnsiTheme="minorHAnsi" w:cs="LucidaSansEF"/>
          <w:iCs/>
        </w:rPr>
        <w:br/>
      </w:r>
    </w:p>
    <w:p w14:paraId="442A5B31" w14:textId="21728244" w:rsidR="000F0F58" w:rsidRPr="0074379D" w:rsidRDefault="000F0F58" w:rsidP="000F0F58">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Deze commissie behandelt</w:t>
      </w:r>
      <w:r w:rsidRPr="0074379D">
        <w:rPr>
          <w:rFonts w:asciiTheme="minorHAnsi" w:hAnsiTheme="minorHAnsi" w:cs="LucidaSansEF"/>
          <w:iCs/>
        </w:rPr>
        <w:t xml:space="preserve"> klachten conform hun eigen reglement. De commissie stuurt een</w:t>
      </w:r>
    </w:p>
    <w:p w14:paraId="27F92DD6" w14:textId="2F44A321" w:rsidR="000F0F58" w:rsidRPr="0074379D" w:rsidRDefault="000F0F58" w:rsidP="000F0F58">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kopie van de uitspraak naar de geneesheer</w:t>
      </w:r>
      <w:r w:rsidR="008D4097">
        <w:rPr>
          <w:rFonts w:asciiTheme="minorHAnsi" w:hAnsiTheme="minorHAnsi" w:cs="LucidaSansEF"/>
          <w:iCs/>
        </w:rPr>
        <w:t>-</w:t>
      </w:r>
      <w:r w:rsidRPr="0074379D">
        <w:rPr>
          <w:rFonts w:asciiTheme="minorHAnsi" w:hAnsiTheme="minorHAnsi" w:cs="LucidaSansEF"/>
          <w:iCs/>
        </w:rPr>
        <w:t>directeur. De geneesheer directeur is gehouden om in</w:t>
      </w:r>
    </w:p>
    <w:p w14:paraId="1D6025B7" w14:textId="77777777" w:rsidR="000F0F58" w:rsidRPr="0074379D" w:rsidRDefault="000F0F58" w:rsidP="000F0F58">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het geval van gegrond verklaarde klacht(onderdeel)</w:t>
      </w:r>
      <w:r>
        <w:rPr>
          <w:rFonts w:asciiTheme="minorHAnsi" w:hAnsiTheme="minorHAnsi" w:cs="LucidaSansEF"/>
          <w:iCs/>
        </w:rPr>
        <w:t xml:space="preserve"> </w:t>
      </w:r>
      <w:r w:rsidRPr="0074379D">
        <w:rPr>
          <w:rFonts w:asciiTheme="minorHAnsi" w:hAnsiTheme="minorHAnsi" w:cs="LucidaSansEF"/>
          <w:iCs/>
        </w:rPr>
        <w:t>en/of aanbevelingen binnen vier weken te laten</w:t>
      </w:r>
    </w:p>
    <w:p w14:paraId="0C938F16" w14:textId="77777777" w:rsidR="000F0F58" w:rsidRPr="0074379D" w:rsidRDefault="000F0F58" w:rsidP="000F0F58">
      <w:pPr>
        <w:autoSpaceDE w:val="0"/>
        <w:autoSpaceDN w:val="0"/>
        <w:adjustRightInd w:val="0"/>
        <w:spacing w:after="0" w:line="240" w:lineRule="auto"/>
        <w:rPr>
          <w:rFonts w:asciiTheme="minorHAnsi" w:hAnsiTheme="minorHAnsi" w:cs="LucidaSansEF"/>
          <w:iCs/>
        </w:rPr>
      </w:pPr>
      <w:r w:rsidRPr="0074379D">
        <w:rPr>
          <w:rFonts w:asciiTheme="minorHAnsi" w:hAnsiTheme="minorHAnsi" w:cs="LucidaSansEF"/>
          <w:iCs/>
        </w:rPr>
        <w:t>weten op welke wijze de instelling gevolg gaat geven aan de uitspraak en aanbevelingen van de</w:t>
      </w:r>
    </w:p>
    <w:p w14:paraId="2DAFA274" w14:textId="04002B29" w:rsidR="004D3C70" w:rsidRPr="00F548C9" w:rsidRDefault="000F0F58" w:rsidP="000F0F58">
      <w:pPr>
        <w:autoSpaceDE w:val="0"/>
        <w:autoSpaceDN w:val="0"/>
        <w:adjustRightInd w:val="0"/>
        <w:spacing w:after="0" w:line="240" w:lineRule="auto"/>
        <w:rPr>
          <w:rFonts w:asciiTheme="minorHAnsi" w:hAnsiTheme="minorHAnsi" w:cs="LucidaSansEF"/>
          <w:i/>
          <w:iCs/>
          <w:color w:val="FF0000"/>
        </w:rPr>
      </w:pPr>
      <w:r w:rsidRPr="0074379D">
        <w:rPr>
          <w:rFonts w:asciiTheme="minorHAnsi" w:hAnsiTheme="minorHAnsi" w:cs="LucidaSansEF"/>
          <w:iCs/>
        </w:rPr>
        <w:t>klachtencommissie.</w:t>
      </w:r>
      <w:r>
        <w:rPr>
          <w:rFonts w:asciiTheme="minorHAnsi" w:hAnsiTheme="minorHAnsi" w:cs="LucidaSansEF"/>
          <w:iCs/>
        </w:rPr>
        <w:t xml:space="preserve"> </w:t>
      </w:r>
      <w:r w:rsidR="004D3C70">
        <w:rPr>
          <w:rFonts w:asciiTheme="minorHAnsi" w:hAnsiTheme="minorHAnsi" w:cs="LucidaSansEF"/>
          <w:iCs/>
        </w:rPr>
        <w:t xml:space="preserve">Voor </w:t>
      </w:r>
      <w:r w:rsidR="00EF584E">
        <w:rPr>
          <w:rFonts w:asciiTheme="minorHAnsi" w:hAnsiTheme="minorHAnsi" w:cs="LucidaSansEF"/>
          <w:iCs/>
        </w:rPr>
        <w:t>WVGGZ</w:t>
      </w:r>
      <w:r w:rsidR="008D4097">
        <w:rPr>
          <w:rFonts w:asciiTheme="minorHAnsi" w:hAnsiTheme="minorHAnsi" w:cs="LucidaSansEF"/>
          <w:iCs/>
        </w:rPr>
        <w:t>-</w:t>
      </w:r>
      <w:r w:rsidR="004D3C70">
        <w:rPr>
          <w:rFonts w:asciiTheme="minorHAnsi" w:hAnsiTheme="minorHAnsi" w:cs="LucidaSansEF"/>
          <w:iCs/>
        </w:rPr>
        <w:t>klachten geldt dat de uitspraak van de klachtencommissie binden</w:t>
      </w:r>
      <w:r w:rsidR="008D4097">
        <w:rPr>
          <w:rFonts w:asciiTheme="minorHAnsi" w:hAnsiTheme="minorHAnsi" w:cs="LucidaSansEF"/>
          <w:iCs/>
        </w:rPr>
        <w:t>d</w:t>
      </w:r>
      <w:r w:rsidR="004D3C70">
        <w:rPr>
          <w:rFonts w:asciiTheme="minorHAnsi" w:hAnsiTheme="minorHAnsi" w:cs="LucidaSansEF"/>
          <w:iCs/>
        </w:rPr>
        <w:t xml:space="preserve"> is. </w:t>
      </w:r>
      <w:r w:rsidR="00BD7EF2">
        <w:rPr>
          <w:rFonts w:asciiTheme="minorHAnsi" w:hAnsiTheme="minorHAnsi" w:cs="LucidaSansEF"/>
          <w:iCs/>
        </w:rPr>
        <w:t xml:space="preserve"> </w:t>
      </w:r>
      <w:r w:rsidR="00F548C9">
        <w:rPr>
          <w:rFonts w:asciiTheme="minorHAnsi" w:hAnsiTheme="minorHAnsi" w:cs="LucidaSansEF"/>
          <w:iCs/>
        </w:rPr>
        <w:t>(</w:t>
      </w:r>
      <w:r w:rsidR="004D3C70">
        <w:rPr>
          <w:rFonts w:asciiTheme="minorHAnsi" w:hAnsiTheme="minorHAnsi" w:cs="LucidaSansEF"/>
          <w:iCs/>
        </w:rPr>
        <w:t>zie</w:t>
      </w:r>
      <w:r w:rsidR="004D3C70">
        <w:rPr>
          <w:rFonts w:asciiTheme="minorHAnsi" w:hAnsiTheme="minorHAnsi" w:cs="LucidaSansEF"/>
          <w:i/>
          <w:iCs/>
          <w:color w:val="FF0000"/>
        </w:rPr>
        <w:t xml:space="preserve"> </w:t>
      </w:r>
      <w:r w:rsidR="004D3C70" w:rsidRPr="00484EA5">
        <w:rPr>
          <w:rFonts w:asciiTheme="minorHAnsi" w:hAnsiTheme="minorHAnsi" w:cs="LucidaSansEF"/>
          <w:iCs/>
        </w:rPr>
        <w:t>regelement</w:t>
      </w:r>
      <w:r w:rsidR="00955B84">
        <w:rPr>
          <w:rFonts w:asciiTheme="minorHAnsi" w:hAnsiTheme="minorHAnsi" w:cs="LucidaSansEF"/>
          <w:iCs/>
        </w:rPr>
        <w:t xml:space="preserve"> klachtenco</w:t>
      </w:r>
      <w:r w:rsidR="003D6318">
        <w:rPr>
          <w:rFonts w:asciiTheme="minorHAnsi" w:hAnsiTheme="minorHAnsi" w:cs="LucidaSansEF"/>
          <w:iCs/>
        </w:rPr>
        <w:t xml:space="preserve">mmissie, te vinden op </w:t>
      </w:r>
      <w:hyperlink r:id="rId15" w:history="1">
        <w:r w:rsidR="003D6318" w:rsidRPr="0018023F">
          <w:rPr>
            <w:rStyle w:val="Hyperlink"/>
            <w:rFonts w:asciiTheme="minorHAnsi" w:hAnsiTheme="minorHAnsi" w:cs="LucidaSansEF"/>
            <w:iCs/>
          </w:rPr>
          <w:t>www.arkin.nl</w:t>
        </w:r>
      </w:hyperlink>
      <w:r w:rsidR="003D6318">
        <w:rPr>
          <w:rFonts w:asciiTheme="minorHAnsi" w:hAnsiTheme="minorHAnsi" w:cs="LucidaSansEF"/>
          <w:iCs/>
        </w:rPr>
        <w:t xml:space="preserve">) </w:t>
      </w:r>
    </w:p>
    <w:p w14:paraId="4E1BE85C" w14:textId="77777777" w:rsidR="004D3C70" w:rsidRDefault="004D3C70" w:rsidP="004D3C70">
      <w:pPr>
        <w:autoSpaceDE w:val="0"/>
        <w:autoSpaceDN w:val="0"/>
        <w:adjustRightInd w:val="0"/>
        <w:spacing w:after="0" w:line="240" w:lineRule="auto"/>
        <w:rPr>
          <w:rFonts w:asciiTheme="minorHAnsi" w:hAnsiTheme="minorHAnsi" w:cs="LucidaSansEF"/>
          <w:iCs/>
        </w:rPr>
      </w:pPr>
    </w:p>
    <w:p w14:paraId="4BEC1B51" w14:textId="4063516C" w:rsidR="000D5C66" w:rsidRDefault="000D5C66" w:rsidP="00480063">
      <w:pPr>
        <w:pStyle w:val="Kop1"/>
      </w:pPr>
      <w:bookmarkStart w:id="5" w:name="_Toc446443857"/>
      <w:r w:rsidRPr="0074379D">
        <w:t xml:space="preserve">Hoofdstuk </w:t>
      </w:r>
      <w:r w:rsidR="003F05D7">
        <w:t>6</w:t>
      </w:r>
      <w:r w:rsidRPr="0074379D">
        <w:t xml:space="preserve"> Registratie van klachten</w:t>
      </w:r>
      <w:bookmarkEnd w:id="5"/>
    </w:p>
    <w:p w14:paraId="748891CD" w14:textId="77777777" w:rsidR="00AC4B92" w:rsidRDefault="00AC4B92" w:rsidP="00480063">
      <w:pPr>
        <w:autoSpaceDE w:val="0"/>
        <w:autoSpaceDN w:val="0"/>
        <w:adjustRightInd w:val="0"/>
        <w:spacing w:after="0" w:line="240" w:lineRule="auto"/>
        <w:rPr>
          <w:rFonts w:asciiTheme="minorHAnsi" w:hAnsiTheme="minorHAnsi" w:cs="LucidaSansEF"/>
          <w:iCs/>
        </w:rPr>
      </w:pPr>
    </w:p>
    <w:p w14:paraId="3BE0DCF9" w14:textId="77777777" w:rsidR="00480063" w:rsidRDefault="00A05993" w:rsidP="00480063">
      <w:pPr>
        <w:autoSpaceDE w:val="0"/>
        <w:autoSpaceDN w:val="0"/>
        <w:adjustRightInd w:val="0"/>
        <w:spacing w:after="0" w:line="240" w:lineRule="auto"/>
        <w:rPr>
          <w:rFonts w:asciiTheme="minorHAnsi" w:hAnsiTheme="minorHAnsi" w:cs="LucidaSansEF"/>
          <w:iCs/>
        </w:rPr>
      </w:pPr>
      <w:r>
        <w:rPr>
          <w:rFonts w:asciiTheme="minorHAnsi" w:hAnsiTheme="minorHAnsi" w:cs="LucidaSansEF"/>
          <w:iCs/>
        </w:rPr>
        <w:t>B</w:t>
      </w:r>
      <w:r w:rsidR="00480063" w:rsidRPr="0074379D">
        <w:rPr>
          <w:rFonts w:asciiTheme="minorHAnsi" w:hAnsiTheme="minorHAnsi" w:cs="LucidaSansEF"/>
          <w:iCs/>
        </w:rPr>
        <w:t>ij klachten wordt zorgvuldig omgegaan met de privacy van klager en aangeklaagde(n).</w:t>
      </w:r>
    </w:p>
    <w:p w14:paraId="364E4A8D" w14:textId="77777777" w:rsidR="00AC4B92" w:rsidRDefault="00AC4B92" w:rsidP="00480063">
      <w:pPr>
        <w:autoSpaceDE w:val="0"/>
        <w:autoSpaceDN w:val="0"/>
        <w:adjustRightInd w:val="0"/>
        <w:spacing w:after="0" w:line="240" w:lineRule="auto"/>
        <w:rPr>
          <w:rFonts w:asciiTheme="minorHAnsi" w:hAnsiTheme="minorHAnsi" w:cs="LucidaSansEF"/>
          <w:iCs/>
        </w:rPr>
      </w:pPr>
    </w:p>
    <w:p w14:paraId="27F73E29" w14:textId="04E0C3B4" w:rsidR="00AC4B92" w:rsidRPr="0092518C" w:rsidRDefault="00B91C43" w:rsidP="00725FC4">
      <w:r w:rsidRPr="008D4097">
        <w:rPr>
          <w:b/>
        </w:rPr>
        <w:t>W</w:t>
      </w:r>
      <w:r w:rsidR="0055016F" w:rsidRPr="008D4097">
        <w:rPr>
          <w:b/>
        </w:rPr>
        <w:t>kkgz</w:t>
      </w:r>
      <w:r w:rsidR="0055016F">
        <w:t>:</w:t>
      </w:r>
    </w:p>
    <w:p w14:paraId="3C8A2189" w14:textId="77777777" w:rsidR="00480063" w:rsidRDefault="00480063" w:rsidP="000D5C66">
      <w:pPr>
        <w:autoSpaceDE w:val="0"/>
        <w:autoSpaceDN w:val="0"/>
        <w:adjustRightInd w:val="0"/>
        <w:spacing w:after="0" w:line="240" w:lineRule="auto"/>
        <w:rPr>
          <w:rFonts w:asciiTheme="minorHAnsi" w:hAnsiTheme="minorHAnsi" w:cs="LucidaSansEF"/>
          <w:iCs/>
        </w:rPr>
      </w:pPr>
    </w:p>
    <w:p w14:paraId="1A355FE3" w14:textId="1D082B89" w:rsidR="00D45223" w:rsidRDefault="00D45223" w:rsidP="00D45223">
      <w:pPr>
        <w:pStyle w:val="Lijstalinea"/>
        <w:numPr>
          <w:ilvl w:val="0"/>
          <w:numId w:val="19"/>
        </w:numPr>
        <w:autoSpaceDE w:val="0"/>
        <w:autoSpaceDN w:val="0"/>
        <w:adjustRightInd w:val="0"/>
        <w:spacing w:after="0" w:line="240" w:lineRule="auto"/>
        <w:rPr>
          <w:rFonts w:asciiTheme="minorHAnsi" w:hAnsiTheme="minorHAnsi" w:cs="LucidaSansEF"/>
          <w:iCs/>
        </w:rPr>
      </w:pPr>
      <w:r w:rsidRPr="003206DC">
        <w:rPr>
          <w:rFonts w:asciiTheme="minorHAnsi" w:hAnsiTheme="minorHAnsi" w:cs="LucidaSansEF"/>
          <w:iCs/>
        </w:rPr>
        <w:t xml:space="preserve">De inhoudelijke behandeling van de klacht </w:t>
      </w:r>
      <w:r w:rsidR="003559CC">
        <w:rPr>
          <w:rFonts w:asciiTheme="minorHAnsi" w:hAnsiTheme="minorHAnsi" w:cs="LucidaSansEF"/>
          <w:iCs/>
        </w:rPr>
        <w:t xml:space="preserve">en alle correspondentie over de klacht </w:t>
      </w:r>
      <w:r w:rsidRPr="003206DC">
        <w:rPr>
          <w:rFonts w:asciiTheme="minorHAnsi" w:hAnsiTheme="minorHAnsi" w:cs="LucidaSansEF"/>
          <w:iCs/>
        </w:rPr>
        <w:t xml:space="preserve">wordt niet in het behandeldossier </w:t>
      </w:r>
      <w:r w:rsidR="00B91C43">
        <w:rPr>
          <w:rFonts w:asciiTheme="minorHAnsi" w:hAnsiTheme="minorHAnsi" w:cs="LucidaSansEF"/>
          <w:iCs/>
        </w:rPr>
        <w:t xml:space="preserve">(Quarant) </w:t>
      </w:r>
      <w:r w:rsidRPr="003206DC">
        <w:rPr>
          <w:rFonts w:asciiTheme="minorHAnsi" w:hAnsiTheme="minorHAnsi" w:cs="LucidaSansEF"/>
          <w:iCs/>
        </w:rPr>
        <w:t>geregistreerd, maar wordt vastgelegd in het klachtenregistratiesysteem, als deze klacht is behandeld door de klachtenfunctionaris</w:t>
      </w:r>
      <w:r>
        <w:rPr>
          <w:rFonts w:asciiTheme="minorHAnsi" w:hAnsiTheme="minorHAnsi" w:cs="LucidaSansEF"/>
          <w:iCs/>
        </w:rPr>
        <w:t>;</w:t>
      </w:r>
    </w:p>
    <w:p w14:paraId="5A53A0BB" w14:textId="77777777" w:rsidR="00745761" w:rsidRDefault="00745761" w:rsidP="00745761">
      <w:pPr>
        <w:pStyle w:val="Lijstalinea"/>
        <w:autoSpaceDE w:val="0"/>
        <w:autoSpaceDN w:val="0"/>
        <w:adjustRightInd w:val="0"/>
        <w:spacing w:after="0" w:line="240" w:lineRule="auto"/>
        <w:ind w:left="360"/>
        <w:rPr>
          <w:rFonts w:asciiTheme="minorHAnsi" w:hAnsiTheme="minorHAnsi" w:cs="LucidaSansEF"/>
          <w:iCs/>
        </w:rPr>
      </w:pPr>
    </w:p>
    <w:p w14:paraId="0CAC3626" w14:textId="77777777" w:rsidR="003206DC" w:rsidRDefault="000D5C66" w:rsidP="003206DC">
      <w:pPr>
        <w:pStyle w:val="Lijstalinea"/>
        <w:numPr>
          <w:ilvl w:val="0"/>
          <w:numId w:val="19"/>
        </w:numPr>
        <w:autoSpaceDE w:val="0"/>
        <w:autoSpaceDN w:val="0"/>
        <w:adjustRightInd w:val="0"/>
        <w:spacing w:after="0" w:line="240" w:lineRule="auto"/>
        <w:rPr>
          <w:rFonts w:asciiTheme="minorHAnsi" w:hAnsiTheme="minorHAnsi" w:cs="LucidaSansEF"/>
          <w:iCs/>
        </w:rPr>
      </w:pPr>
      <w:r w:rsidRPr="003206DC">
        <w:rPr>
          <w:rFonts w:asciiTheme="minorHAnsi" w:hAnsiTheme="minorHAnsi" w:cs="LucidaSansEF"/>
          <w:iCs/>
        </w:rPr>
        <w:t xml:space="preserve">In het behandeldossier van de </w:t>
      </w:r>
      <w:r w:rsidR="00772B1E" w:rsidRPr="003206DC">
        <w:rPr>
          <w:rFonts w:asciiTheme="minorHAnsi" w:hAnsiTheme="minorHAnsi" w:cs="LucidaSansEF"/>
          <w:iCs/>
        </w:rPr>
        <w:t>cliënt</w:t>
      </w:r>
      <w:r w:rsidRPr="003206DC">
        <w:rPr>
          <w:rFonts w:asciiTheme="minorHAnsi" w:hAnsiTheme="minorHAnsi" w:cs="LucidaSansEF"/>
          <w:iCs/>
        </w:rPr>
        <w:t xml:space="preserve"> wordt alleen aangetekend dat er een klacht is ingediend om te</w:t>
      </w:r>
      <w:r w:rsidR="00131209" w:rsidRPr="003206DC">
        <w:rPr>
          <w:rFonts w:asciiTheme="minorHAnsi" w:hAnsiTheme="minorHAnsi" w:cs="LucidaSansEF"/>
          <w:iCs/>
        </w:rPr>
        <w:t xml:space="preserve"> </w:t>
      </w:r>
      <w:r w:rsidRPr="003206DC">
        <w:rPr>
          <w:rFonts w:asciiTheme="minorHAnsi" w:hAnsiTheme="minorHAnsi" w:cs="LucidaSansEF"/>
          <w:iCs/>
        </w:rPr>
        <w:t>voorkomen dat het doss</w:t>
      </w:r>
      <w:r w:rsidR="00C34509">
        <w:rPr>
          <w:rFonts w:asciiTheme="minorHAnsi" w:hAnsiTheme="minorHAnsi" w:cs="LucidaSansEF"/>
          <w:iCs/>
        </w:rPr>
        <w:t>ier voortijdig wordt vernietigd;</w:t>
      </w:r>
      <w:r w:rsidRPr="003206DC">
        <w:rPr>
          <w:rFonts w:asciiTheme="minorHAnsi" w:hAnsiTheme="minorHAnsi" w:cs="LucidaSansEF"/>
          <w:iCs/>
        </w:rPr>
        <w:t xml:space="preserve"> </w:t>
      </w:r>
    </w:p>
    <w:p w14:paraId="5549FE6C" w14:textId="77777777" w:rsidR="00745761" w:rsidRDefault="00745761" w:rsidP="00745761">
      <w:pPr>
        <w:pStyle w:val="Lijstalinea"/>
        <w:autoSpaceDE w:val="0"/>
        <w:autoSpaceDN w:val="0"/>
        <w:adjustRightInd w:val="0"/>
        <w:spacing w:after="0" w:line="240" w:lineRule="auto"/>
        <w:ind w:left="360"/>
        <w:rPr>
          <w:rFonts w:asciiTheme="minorHAnsi" w:hAnsiTheme="minorHAnsi" w:cs="LucidaSansEF"/>
          <w:iCs/>
        </w:rPr>
      </w:pPr>
    </w:p>
    <w:p w14:paraId="45A60980" w14:textId="5FE6519F" w:rsidR="000D5C66" w:rsidRDefault="005E5563" w:rsidP="000D5C66">
      <w:pPr>
        <w:pStyle w:val="Lijstalinea"/>
        <w:numPr>
          <w:ilvl w:val="0"/>
          <w:numId w:val="19"/>
        </w:numPr>
        <w:autoSpaceDE w:val="0"/>
        <w:autoSpaceDN w:val="0"/>
        <w:adjustRightInd w:val="0"/>
        <w:spacing w:after="0" w:line="240" w:lineRule="auto"/>
        <w:rPr>
          <w:rFonts w:asciiTheme="minorHAnsi" w:hAnsiTheme="minorHAnsi" w:cs="LucidaSansEF"/>
          <w:iCs/>
        </w:rPr>
      </w:pPr>
      <w:r w:rsidRPr="003206DC">
        <w:rPr>
          <w:rFonts w:asciiTheme="minorHAnsi" w:hAnsiTheme="minorHAnsi" w:cs="LucidaSansEF"/>
          <w:iCs/>
        </w:rPr>
        <w:t xml:space="preserve">Indien uit een </w:t>
      </w:r>
      <w:r w:rsidR="000D5C66" w:rsidRPr="003206DC">
        <w:rPr>
          <w:rFonts w:asciiTheme="minorHAnsi" w:hAnsiTheme="minorHAnsi" w:cs="LucidaSansEF"/>
          <w:iCs/>
        </w:rPr>
        <w:t xml:space="preserve">klacht van een </w:t>
      </w:r>
      <w:r w:rsidR="00772B1E" w:rsidRPr="003206DC">
        <w:rPr>
          <w:rFonts w:asciiTheme="minorHAnsi" w:hAnsiTheme="minorHAnsi" w:cs="LucidaSansEF"/>
          <w:iCs/>
        </w:rPr>
        <w:t>cliënt</w:t>
      </w:r>
      <w:r w:rsidR="000D5C66" w:rsidRPr="003206DC">
        <w:rPr>
          <w:rFonts w:asciiTheme="minorHAnsi" w:hAnsiTheme="minorHAnsi" w:cs="LucidaSansEF"/>
          <w:iCs/>
        </w:rPr>
        <w:t xml:space="preserve"> afspraken m.b.t. behandeling en/of bejegening voor de toekomst voortvloeien</w:t>
      </w:r>
      <w:r w:rsidR="00AA4036" w:rsidRPr="003206DC">
        <w:rPr>
          <w:rFonts w:asciiTheme="minorHAnsi" w:hAnsiTheme="minorHAnsi" w:cs="LucidaSansEF"/>
          <w:iCs/>
        </w:rPr>
        <w:t xml:space="preserve">, </w:t>
      </w:r>
      <w:r w:rsidR="000D5C66" w:rsidRPr="003206DC">
        <w:rPr>
          <w:rFonts w:asciiTheme="minorHAnsi" w:hAnsiTheme="minorHAnsi" w:cs="LucidaSansEF"/>
          <w:iCs/>
        </w:rPr>
        <w:t xml:space="preserve">dan worden deze afspraken </w:t>
      </w:r>
      <w:r w:rsidR="00BD7EF2">
        <w:rPr>
          <w:rFonts w:asciiTheme="minorHAnsi" w:hAnsiTheme="minorHAnsi" w:cs="LucidaSansEF"/>
          <w:iCs/>
        </w:rPr>
        <w:t xml:space="preserve">door de behandelaar </w:t>
      </w:r>
      <w:r w:rsidR="000D5C66" w:rsidRPr="003206DC">
        <w:rPr>
          <w:rFonts w:asciiTheme="minorHAnsi" w:hAnsiTheme="minorHAnsi" w:cs="LucidaSansEF"/>
          <w:iCs/>
        </w:rPr>
        <w:t>in het dossier vastgelegd</w:t>
      </w:r>
      <w:r w:rsidR="00BD7EF2">
        <w:rPr>
          <w:rFonts w:asciiTheme="minorHAnsi" w:hAnsiTheme="minorHAnsi" w:cs="LucidaSansEF"/>
          <w:iCs/>
        </w:rPr>
        <w:t>;</w:t>
      </w:r>
    </w:p>
    <w:p w14:paraId="12B262EF" w14:textId="77777777" w:rsidR="00745761" w:rsidRDefault="00745761" w:rsidP="00745761">
      <w:pPr>
        <w:pStyle w:val="Lijstalinea"/>
        <w:autoSpaceDE w:val="0"/>
        <w:autoSpaceDN w:val="0"/>
        <w:adjustRightInd w:val="0"/>
        <w:spacing w:after="0" w:line="240" w:lineRule="auto"/>
        <w:ind w:left="360"/>
        <w:rPr>
          <w:rFonts w:asciiTheme="minorHAnsi" w:hAnsiTheme="minorHAnsi" w:cs="LucidaSansEF"/>
          <w:iCs/>
        </w:rPr>
      </w:pPr>
    </w:p>
    <w:p w14:paraId="65E90D94" w14:textId="3025DC55" w:rsidR="008F45D1" w:rsidRPr="00C375FE" w:rsidRDefault="00DF7933" w:rsidP="009E5C10">
      <w:pPr>
        <w:pStyle w:val="Lijstalinea"/>
        <w:numPr>
          <w:ilvl w:val="0"/>
          <w:numId w:val="19"/>
        </w:numPr>
        <w:autoSpaceDE w:val="0"/>
        <w:autoSpaceDN w:val="0"/>
        <w:adjustRightInd w:val="0"/>
        <w:spacing w:after="0" w:line="240" w:lineRule="auto"/>
        <w:rPr>
          <w:rFonts w:asciiTheme="minorHAnsi" w:hAnsiTheme="minorHAnsi" w:cs="LucidaSansEF"/>
          <w:iCs/>
        </w:rPr>
      </w:pPr>
      <w:r>
        <w:rPr>
          <w:rFonts w:asciiTheme="minorHAnsi" w:hAnsiTheme="minorHAnsi" w:cs="LucidaSansEF"/>
          <w:iCs/>
        </w:rPr>
        <w:t xml:space="preserve">Telefonische afhandeling van een klacht gebeurt schriftelijk in </w:t>
      </w:r>
      <w:r w:rsidR="00BD7EF2">
        <w:rPr>
          <w:rFonts w:asciiTheme="minorHAnsi" w:hAnsiTheme="minorHAnsi" w:cs="LucidaSansEF"/>
          <w:iCs/>
        </w:rPr>
        <w:t xml:space="preserve">het </w:t>
      </w:r>
      <w:r>
        <w:rPr>
          <w:rFonts w:asciiTheme="minorHAnsi" w:hAnsiTheme="minorHAnsi" w:cs="LucidaSansEF"/>
          <w:iCs/>
        </w:rPr>
        <w:t xml:space="preserve">registratiesysteem. De afhandeling van een bemiddelingstraject: zo nodig afsluitbericht met gemaakte afspraken. </w:t>
      </w:r>
      <w:r w:rsidR="008F45D1" w:rsidRPr="00C375FE">
        <w:rPr>
          <w:rFonts w:asciiTheme="minorHAnsi" w:hAnsiTheme="minorHAnsi" w:cs="LucidaSansEF"/>
          <w:iCs/>
        </w:rPr>
        <w:t>De afhand</w:t>
      </w:r>
      <w:r w:rsidR="00424C85" w:rsidRPr="00C375FE">
        <w:rPr>
          <w:rFonts w:asciiTheme="minorHAnsi" w:hAnsiTheme="minorHAnsi" w:cs="LucidaSansEF"/>
          <w:iCs/>
        </w:rPr>
        <w:t xml:space="preserve">eling van </w:t>
      </w:r>
      <w:r>
        <w:rPr>
          <w:rFonts w:asciiTheme="minorHAnsi" w:hAnsiTheme="minorHAnsi" w:cs="LucidaSansEF"/>
          <w:iCs/>
        </w:rPr>
        <w:t xml:space="preserve">een </w:t>
      </w:r>
      <w:r w:rsidR="00424C85" w:rsidRPr="00C375FE">
        <w:rPr>
          <w:rFonts w:asciiTheme="minorHAnsi" w:hAnsiTheme="minorHAnsi" w:cs="LucidaSansEF"/>
          <w:iCs/>
        </w:rPr>
        <w:t>klacht</w:t>
      </w:r>
      <w:r>
        <w:rPr>
          <w:rFonts w:asciiTheme="minorHAnsi" w:hAnsiTheme="minorHAnsi" w:cs="LucidaSansEF"/>
          <w:iCs/>
        </w:rPr>
        <w:t>, waarbij hoor en wederhoor is toegepast,</w:t>
      </w:r>
      <w:r w:rsidR="00424C85" w:rsidRPr="00C375FE">
        <w:rPr>
          <w:rFonts w:asciiTheme="minorHAnsi" w:hAnsiTheme="minorHAnsi" w:cs="LucidaSansEF"/>
          <w:iCs/>
        </w:rPr>
        <w:t xml:space="preserve"> wordt </w:t>
      </w:r>
      <w:r w:rsidR="008F45D1" w:rsidRPr="00C375FE">
        <w:rPr>
          <w:rFonts w:asciiTheme="minorHAnsi" w:hAnsiTheme="minorHAnsi" w:cs="LucidaSansEF"/>
          <w:iCs/>
        </w:rPr>
        <w:t>door de klachtenfunctionaris schriftelijk vastgelegd</w:t>
      </w:r>
      <w:r w:rsidR="00932350" w:rsidRPr="00C375FE">
        <w:rPr>
          <w:rFonts w:asciiTheme="minorHAnsi" w:hAnsiTheme="minorHAnsi" w:cs="LucidaSansEF"/>
          <w:iCs/>
        </w:rPr>
        <w:t xml:space="preserve"> (afsluitbericht)</w:t>
      </w:r>
      <w:r w:rsidR="00BB153F" w:rsidRPr="00C375FE">
        <w:rPr>
          <w:rFonts w:asciiTheme="minorHAnsi" w:hAnsiTheme="minorHAnsi" w:cs="LucidaSansEF"/>
          <w:iCs/>
        </w:rPr>
        <w:t xml:space="preserve">. </w:t>
      </w:r>
      <w:r w:rsidR="00932350" w:rsidRPr="00C375FE">
        <w:rPr>
          <w:rFonts w:asciiTheme="minorHAnsi" w:hAnsiTheme="minorHAnsi" w:cs="LucidaSansEF"/>
          <w:iCs/>
        </w:rPr>
        <w:t xml:space="preserve">De betrokken directeur behandelzaken velt het eindoordeel n.a.v. de schriftelijke vastlegging </w:t>
      </w:r>
      <w:r>
        <w:rPr>
          <w:rFonts w:asciiTheme="minorHAnsi" w:hAnsiTheme="minorHAnsi" w:cs="LucidaSansEF"/>
          <w:iCs/>
        </w:rPr>
        <w:t xml:space="preserve">en aanbeveling </w:t>
      </w:r>
      <w:r w:rsidR="00932350" w:rsidRPr="00C375FE">
        <w:rPr>
          <w:rFonts w:asciiTheme="minorHAnsi" w:hAnsiTheme="minorHAnsi" w:cs="LucidaSansEF"/>
          <w:iCs/>
        </w:rPr>
        <w:t>van de klachtenfunctionaris, en legt dit vast in het afsluitbericht. Ook voegt de merkdirecteur, indien van toepas</w:t>
      </w:r>
      <w:r w:rsidR="006A4F46" w:rsidRPr="00C375FE">
        <w:rPr>
          <w:rFonts w:asciiTheme="minorHAnsi" w:hAnsiTheme="minorHAnsi" w:cs="LucidaSansEF"/>
          <w:iCs/>
        </w:rPr>
        <w:t>sing, toe welke verbetermaatreg</w:t>
      </w:r>
      <w:r w:rsidR="00932350" w:rsidRPr="00C375FE">
        <w:rPr>
          <w:rFonts w:asciiTheme="minorHAnsi" w:hAnsiTheme="minorHAnsi" w:cs="LucidaSansEF"/>
          <w:iCs/>
        </w:rPr>
        <w:t>e</w:t>
      </w:r>
      <w:r w:rsidR="006A4F46" w:rsidRPr="00C375FE">
        <w:rPr>
          <w:rFonts w:asciiTheme="minorHAnsi" w:hAnsiTheme="minorHAnsi" w:cs="LucidaSansEF"/>
          <w:iCs/>
        </w:rPr>
        <w:t>l</w:t>
      </w:r>
      <w:r w:rsidR="00932350" w:rsidRPr="00C375FE">
        <w:rPr>
          <w:rFonts w:asciiTheme="minorHAnsi" w:hAnsiTheme="minorHAnsi" w:cs="LucidaSansEF"/>
          <w:iCs/>
        </w:rPr>
        <w:t>en over en naar aanle</w:t>
      </w:r>
      <w:r w:rsidR="006A4F46" w:rsidRPr="00C375FE">
        <w:rPr>
          <w:rFonts w:asciiTheme="minorHAnsi" w:hAnsiTheme="minorHAnsi" w:cs="LucidaSansEF"/>
          <w:iCs/>
        </w:rPr>
        <w:t>i</w:t>
      </w:r>
      <w:r w:rsidR="00932350" w:rsidRPr="00C375FE">
        <w:rPr>
          <w:rFonts w:asciiTheme="minorHAnsi" w:hAnsiTheme="minorHAnsi" w:cs="LucidaSansEF"/>
          <w:iCs/>
        </w:rPr>
        <w:t xml:space="preserve">ding van de klacht zijn </w:t>
      </w:r>
      <w:r w:rsidR="006A4F46" w:rsidRPr="00C375FE">
        <w:rPr>
          <w:rFonts w:asciiTheme="minorHAnsi" w:hAnsiTheme="minorHAnsi" w:cs="LucidaSansEF"/>
          <w:iCs/>
        </w:rPr>
        <w:t>genomen</w:t>
      </w:r>
      <w:r w:rsidR="00932350" w:rsidRPr="00C375FE">
        <w:rPr>
          <w:rFonts w:asciiTheme="minorHAnsi" w:hAnsiTheme="minorHAnsi" w:cs="LucidaSansEF"/>
          <w:iCs/>
        </w:rPr>
        <w:t xml:space="preserve"> en binnen welke termijn </w:t>
      </w:r>
      <w:r w:rsidR="006A4F46" w:rsidRPr="00C375FE">
        <w:rPr>
          <w:rFonts w:asciiTheme="minorHAnsi" w:hAnsiTheme="minorHAnsi" w:cs="LucidaSansEF"/>
          <w:iCs/>
        </w:rPr>
        <w:t>maatregelen</w:t>
      </w:r>
      <w:r w:rsidR="00932350" w:rsidRPr="00C375FE">
        <w:rPr>
          <w:rFonts w:asciiTheme="minorHAnsi" w:hAnsiTheme="minorHAnsi" w:cs="LucidaSansEF"/>
          <w:iCs/>
        </w:rPr>
        <w:t xml:space="preserve"> (waartoe is besloten) </w:t>
      </w:r>
      <w:r w:rsidR="00BD7EF2">
        <w:rPr>
          <w:rFonts w:asciiTheme="minorHAnsi" w:hAnsiTheme="minorHAnsi" w:cs="LucidaSansEF"/>
          <w:iCs/>
        </w:rPr>
        <w:t>worden</w:t>
      </w:r>
      <w:r w:rsidR="00932350" w:rsidRPr="00C375FE">
        <w:rPr>
          <w:rFonts w:asciiTheme="minorHAnsi" w:hAnsiTheme="minorHAnsi" w:cs="LucidaSansEF"/>
          <w:iCs/>
        </w:rPr>
        <w:t xml:space="preserve"> gerealiseerd. </w:t>
      </w:r>
      <w:r w:rsidR="006A0B10" w:rsidRPr="00C375FE">
        <w:rPr>
          <w:rFonts w:asciiTheme="minorHAnsi" w:hAnsiTheme="minorHAnsi" w:cs="LucidaSansEF"/>
          <w:iCs/>
        </w:rPr>
        <w:t>Het afsluitberic</w:t>
      </w:r>
      <w:r w:rsidR="00024239">
        <w:rPr>
          <w:rFonts w:asciiTheme="minorHAnsi" w:hAnsiTheme="minorHAnsi" w:cs="LucidaSansEF"/>
          <w:iCs/>
        </w:rPr>
        <w:t>ht wordt verzonden aan de klager</w:t>
      </w:r>
      <w:r w:rsidR="006A0B10" w:rsidRPr="00C375FE">
        <w:rPr>
          <w:rFonts w:asciiTheme="minorHAnsi" w:hAnsiTheme="minorHAnsi" w:cs="LucidaSansEF"/>
          <w:iCs/>
        </w:rPr>
        <w:t>, de medewerker waarop de klacht betrekking heeft, de leidinggevende</w:t>
      </w:r>
      <w:r w:rsidR="00A36AB5">
        <w:rPr>
          <w:rFonts w:asciiTheme="minorHAnsi" w:hAnsiTheme="minorHAnsi" w:cs="LucidaSansEF"/>
          <w:iCs/>
        </w:rPr>
        <w:t xml:space="preserve"> en</w:t>
      </w:r>
      <w:r w:rsidR="006A0B10" w:rsidRPr="00C375FE">
        <w:rPr>
          <w:rFonts w:asciiTheme="minorHAnsi" w:hAnsiTheme="minorHAnsi" w:cs="LucidaSansEF"/>
          <w:iCs/>
        </w:rPr>
        <w:t xml:space="preserve"> de merkdirecteu</w:t>
      </w:r>
      <w:r w:rsidR="00A36AB5">
        <w:rPr>
          <w:rFonts w:asciiTheme="minorHAnsi" w:hAnsiTheme="minorHAnsi" w:cs="LucidaSansEF"/>
          <w:iCs/>
        </w:rPr>
        <w:t xml:space="preserve">r. </w:t>
      </w:r>
    </w:p>
    <w:p w14:paraId="3F6F0491" w14:textId="59E5F4B1" w:rsidR="008F45D1" w:rsidRDefault="008F45D1" w:rsidP="008F45D1">
      <w:pPr>
        <w:pStyle w:val="Lijstalinea"/>
        <w:autoSpaceDE w:val="0"/>
        <w:autoSpaceDN w:val="0"/>
        <w:adjustRightInd w:val="0"/>
        <w:spacing w:after="0" w:line="240" w:lineRule="auto"/>
        <w:rPr>
          <w:rFonts w:asciiTheme="minorHAnsi" w:hAnsiTheme="minorHAnsi" w:cs="LucidaSansEF"/>
          <w:iCs/>
        </w:rPr>
      </w:pPr>
    </w:p>
    <w:p w14:paraId="0B7E45DE" w14:textId="700E83E5" w:rsidR="00E65224" w:rsidRPr="00E65224" w:rsidRDefault="000D5C66" w:rsidP="00DB4F5F">
      <w:pPr>
        <w:pStyle w:val="Lijstalinea"/>
        <w:numPr>
          <w:ilvl w:val="0"/>
          <w:numId w:val="19"/>
        </w:numPr>
        <w:autoSpaceDE w:val="0"/>
        <w:autoSpaceDN w:val="0"/>
        <w:adjustRightInd w:val="0"/>
        <w:spacing w:after="0" w:line="240" w:lineRule="auto"/>
        <w:rPr>
          <w:rFonts w:asciiTheme="minorHAnsi" w:hAnsiTheme="minorHAnsi" w:cs="LucidaSansEF"/>
          <w:iCs/>
        </w:rPr>
      </w:pPr>
      <w:r w:rsidRPr="00E65224">
        <w:rPr>
          <w:rFonts w:asciiTheme="minorHAnsi" w:hAnsiTheme="minorHAnsi" w:cs="LucidaSansEF"/>
          <w:iCs/>
        </w:rPr>
        <w:t>Tot personen herleidbare</w:t>
      </w:r>
      <w:r w:rsidR="003206DC" w:rsidRPr="00E65224">
        <w:rPr>
          <w:rFonts w:asciiTheme="minorHAnsi" w:hAnsiTheme="minorHAnsi" w:cs="LucidaSansEF"/>
          <w:iCs/>
        </w:rPr>
        <w:t xml:space="preserve"> </w:t>
      </w:r>
      <w:r w:rsidRPr="00E65224">
        <w:rPr>
          <w:rFonts w:asciiTheme="minorHAnsi" w:hAnsiTheme="minorHAnsi" w:cs="LucidaSansEF"/>
          <w:iCs/>
        </w:rPr>
        <w:t>gegevens over de klac</w:t>
      </w:r>
      <w:r w:rsidR="00E65224" w:rsidRPr="00E65224">
        <w:rPr>
          <w:rFonts w:asciiTheme="minorHAnsi" w:hAnsiTheme="minorHAnsi" w:cs="LucidaSansEF"/>
          <w:iCs/>
        </w:rPr>
        <w:t xml:space="preserve">ht worden door de instelling </w:t>
      </w:r>
      <w:r w:rsidR="008D4097">
        <w:rPr>
          <w:rFonts w:asciiTheme="minorHAnsi" w:hAnsiTheme="minorHAnsi" w:cs="LucidaSansEF"/>
          <w:iCs/>
        </w:rPr>
        <w:t>twee</w:t>
      </w:r>
      <w:r w:rsidR="00E65224" w:rsidRPr="00E65224">
        <w:rPr>
          <w:rFonts w:asciiTheme="minorHAnsi" w:hAnsiTheme="minorHAnsi" w:cs="LucidaSansEF"/>
          <w:iCs/>
        </w:rPr>
        <w:t xml:space="preserve"> j</w:t>
      </w:r>
      <w:r w:rsidRPr="00E65224">
        <w:rPr>
          <w:rFonts w:asciiTheme="minorHAnsi" w:hAnsiTheme="minorHAnsi" w:cs="LucidaSansEF"/>
          <w:iCs/>
        </w:rPr>
        <w:t>aar na</w:t>
      </w:r>
      <w:r w:rsidR="003206DC" w:rsidRPr="00E65224">
        <w:rPr>
          <w:rFonts w:asciiTheme="minorHAnsi" w:hAnsiTheme="minorHAnsi" w:cs="LucidaSansEF"/>
          <w:iCs/>
        </w:rPr>
        <w:t xml:space="preserve"> </w:t>
      </w:r>
      <w:r w:rsidRPr="00E65224">
        <w:rPr>
          <w:rFonts w:asciiTheme="minorHAnsi" w:hAnsiTheme="minorHAnsi" w:cs="LucidaSansEF"/>
          <w:iCs/>
        </w:rPr>
        <w:t>beëindiging van bemiddeling of behan</w:t>
      </w:r>
      <w:r w:rsidR="00994A38" w:rsidRPr="00E65224">
        <w:rPr>
          <w:rFonts w:asciiTheme="minorHAnsi" w:hAnsiTheme="minorHAnsi" w:cs="LucidaSansEF"/>
          <w:iCs/>
        </w:rPr>
        <w:t>deling van de klacht vernietigd;</w:t>
      </w:r>
      <w:r w:rsidR="008C35B3" w:rsidRPr="00E65224">
        <w:rPr>
          <w:rFonts w:asciiTheme="minorHAnsi" w:hAnsiTheme="minorHAnsi" w:cs="LucidaSansEF"/>
          <w:iCs/>
        </w:rPr>
        <w:t xml:space="preserve"> </w:t>
      </w:r>
      <w:r w:rsidR="00263841">
        <w:rPr>
          <w:rFonts w:asciiTheme="minorHAnsi" w:hAnsiTheme="minorHAnsi" w:cs="LucidaSansEF"/>
          <w:iCs/>
        </w:rPr>
        <w:t>l</w:t>
      </w:r>
      <w:r w:rsidR="00E65224" w:rsidRPr="00E65224">
        <w:rPr>
          <w:rFonts w:asciiTheme="minorHAnsi" w:hAnsiTheme="minorHAnsi" w:cs="LucidaSansEF"/>
          <w:iCs/>
        </w:rPr>
        <w:t xml:space="preserve">anger bewaren van de gegevens is alleen toegestaan als de persoonsgegevens noodzakelijk zijn ter voldoening </w:t>
      </w:r>
      <w:r w:rsidR="008D4097">
        <w:rPr>
          <w:rFonts w:asciiTheme="minorHAnsi" w:hAnsiTheme="minorHAnsi" w:cs="LucidaSansEF"/>
          <w:iCs/>
        </w:rPr>
        <w:t>v</w:t>
      </w:r>
      <w:r w:rsidR="00E65224" w:rsidRPr="00E65224">
        <w:rPr>
          <w:rFonts w:asciiTheme="minorHAnsi" w:hAnsiTheme="minorHAnsi" w:cs="LucidaSansEF"/>
          <w:iCs/>
        </w:rPr>
        <w:t>an een wettelijke bewaarplicht.</w:t>
      </w:r>
    </w:p>
    <w:p w14:paraId="5E01F0C3" w14:textId="77777777" w:rsidR="00E65224" w:rsidRPr="00E65224" w:rsidRDefault="00E65224" w:rsidP="00E65224">
      <w:pPr>
        <w:autoSpaceDE w:val="0"/>
        <w:autoSpaceDN w:val="0"/>
        <w:adjustRightInd w:val="0"/>
        <w:spacing w:after="0" w:line="240" w:lineRule="auto"/>
        <w:rPr>
          <w:rFonts w:asciiTheme="minorHAnsi" w:hAnsiTheme="minorHAnsi" w:cs="LucidaSansEF"/>
          <w:iCs/>
        </w:rPr>
      </w:pPr>
    </w:p>
    <w:p w14:paraId="498C06FA" w14:textId="2D2FD8EF" w:rsidR="008C35B3" w:rsidRPr="000820EE" w:rsidRDefault="008C35B3" w:rsidP="00C34509">
      <w:pPr>
        <w:pStyle w:val="Lijstalinea"/>
        <w:numPr>
          <w:ilvl w:val="0"/>
          <w:numId w:val="19"/>
        </w:numPr>
        <w:autoSpaceDE w:val="0"/>
        <w:autoSpaceDN w:val="0"/>
        <w:adjustRightInd w:val="0"/>
        <w:spacing w:after="0" w:line="240" w:lineRule="auto"/>
        <w:rPr>
          <w:rFonts w:asciiTheme="minorHAnsi" w:hAnsiTheme="minorHAnsi" w:cs="LucidaSansEF"/>
          <w:iCs/>
        </w:rPr>
      </w:pPr>
      <w:r w:rsidRPr="000820EE">
        <w:rPr>
          <w:rFonts w:asciiTheme="minorHAnsi" w:hAnsiTheme="minorHAnsi" w:cs="LucidaSansEF"/>
          <w:iCs/>
        </w:rPr>
        <w:t>De klachtenfunctionaris heeft alleen toegang tot</w:t>
      </w:r>
      <w:r w:rsidR="00B91C43">
        <w:rPr>
          <w:rFonts w:asciiTheme="minorHAnsi" w:hAnsiTheme="minorHAnsi" w:cs="LucidaSansEF"/>
          <w:iCs/>
        </w:rPr>
        <w:t xml:space="preserve"> het</w:t>
      </w:r>
      <w:r w:rsidRPr="000820EE">
        <w:rPr>
          <w:rFonts w:asciiTheme="minorHAnsi" w:hAnsiTheme="minorHAnsi" w:cs="LucidaSansEF"/>
          <w:iCs/>
        </w:rPr>
        <w:t xml:space="preserve"> </w:t>
      </w:r>
      <w:r w:rsidR="00B91C43">
        <w:rPr>
          <w:rFonts w:asciiTheme="minorHAnsi" w:hAnsiTheme="minorHAnsi" w:cs="LucidaSansEF"/>
          <w:iCs/>
        </w:rPr>
        <w:t>behandel</w:t>
      </w:r>
      <w:r w:rsidRPr="000820EE">
        <w:rPr>
          <w:rFonts w:asciiTheme="minorHAnsi" w:hAnsiTheme="minorHAnsi" w:cs="LucidaSansEF"/>
          <w:iCs/>
        </w:rPr>
        <w:t xml:space="preserve">dossier </w:t>
      </w:r>
      <w:r w:rsidR="00B91C43">
        <w:rPr>
          <w:rFonts w:asciiTheme="minorHAnsi" w:hAnsiTheme="minorHAnsi" w:cs="LucidaSansEF"/>
          <w:iCs/>
        </w:rPr>
        <w:t xml:space="preserve">(Quarant) </w:t>
      </w:r>
      <w:r w:rsidRPr="000820EE">
        <w:rPr>
          <w:rFonts w:asciiTheme="minorHAnsi" w:hAnsiTheme="minorHAnsi" w:cs="LucidaSansEF"/>
          <w:iCs/>
        </w:rPr>
        <w:t xml:space="preserve">als cliënt hier </w:t>
      </w:r>
      <w:r w:rsidR="004630F1">
        <w:rPr>
          <w:rFonts w:asciiTheme="minorHAnsi" w:hAnsiTheme="minorHAnsi" w:cs="LucidaSansEF"/>
          <w:iCs/>
        </w:rPr>
        <w:t xml:space="preserve">een schriftelijke </w:t>
      </w:r>
      <w:r w:rsidRPr="000820EE">
        <w:rPr>
          <w:rFonts w:asciiTheme="minorHAnsi" w:hAnsiTheme="minorHAnsi" w:cs="LucidaSansEF"/>
          <w:iCs/>
        </w:rPr>
        <w:t xml:space="preserve">machtiging voor heeft getekend. </w:t>
      </w:r>
    </w:p>
    <w:p w14:paraId="7C17A4B3" w14:textId="77777777" w:rsidR="00745761" w:rsidRPr="00070144" w:rsidRDefault="00745761" w:rsidP="00745761">
      <w:pPr>
        <w:pStyle w:val="Lijstalinea"/>
        <w:autoSpaceDE w:val="0"/>
        <w:autoSpaceDN w:val="0"/>
        <w:adjustRightInd w:val="0"/>
        <w:spacing w:after="0" w:line="240" w:lineRule="auto"/>
        <w:ind w:left="360"/>
        <w:rPr>
          <w:rFonts w:asciiTheme="minorHAnsi" w:hAnsiTheme="minorHAnsi" w:cs="LucidaSansEF"/>
          <w:iCs/>
          <w:color w:val="000000" w:themeColor="text1"/>
        </w:rPr>
      </w:pPr>
    </w:p>
    <w:p w14:paraId="3B54C81B" w14:textId="0BE892C2" w:rsidR="001A0277" w:rsidRPr="00070144" w:rsidRDefault="000D5C66" w:rsidP="00C34509">
      <w:pPr>
        <w:pStyle w:val="Lijstalinea"/>
        <w:numPr>
          <w:ilvl w:val="0"/>
          <w:numId w:val="19"/>
        </w:numPr>
        <w:autoSpaceDE w:val="0"/>
        <w:autoSpaceDN w:val="0"/>
        <w:adjustRightInd w:val="0"/>
        <w:spacing w:after="0" w:line="240" w:lineRule="auto"/>
        <w:rPr>
          <w:rFonts w:asciiTheme="minorHAnsi" w:hAnsiTheme="minorHAnsi" w:cs="LucidaSansEF"/>
          <w:iCs/>
          <w:color w:val="000000" w:themeColor="text1"/>
        </w:rPr>
      </w:pPr>
      <w:r w:rsidRPr="00070144">
        <w:rPr>
          <w:rFonts w:asciiTheme="minorHAnsi" w:hAnsiTheme="minorHAnsi" w:cs="LucidaSansEF"/>
          <w:iCs/>
          <w:color w:val="000000" w:themeColor="text1"/>
        </w:rPr>
        <w:t xml:space="preserve">De bemiddelaar (klachtenfunctionaris, </w:t>
      </w:r>
      <w:r w:rsidR="00052814">
        <w:rPr>
          <w:rFonts w:asciiTheme="minorHAnsi" w:hAnsiTheme="minorHAnsi" w:cs="LucidaSansEF"/>
          <w:iCs/>
          <w:color w:val="000000" w:themeColor="text1"/>
        </w:rPr>
        <w:t>PVP</w:t>
      </w:r>
      <w:r w:rsidRPr="00070144">
        <w:rPr>
          <w:rFonts w:asciiTheme="minorHAnsi" w:hAnsiTheme="minorHAnsi" w:cs="LucidaSansEF"/>
          <w:iCs/>
          <w:color w:val="000000" w:themeColor="text1"/>
        </w:rPr>
        <w:t xml:space="preserve"> of FVP) heeft een geheimhoudingsplicht ten aanzien van</w:t>
      </w:r>
      <w:r w:rsidR="003206DC" w:rsidRPr="00070144">
        <w:rPr>
          <w:rFonts w:asciiTheme="minorHAnsi" w:hAnsiTheme="minorHAnsi" w:cs="LucidaSansEF"/>
          <w:iCs/>
          <w:color w:val="000000" w:themeColor="text1"/>
        </w:rPr>
        <w:t xml:space="preserve"> </w:t>
      </w:r>
      <w:r w:rsidRPr="00070144">
        <w:rPr>
          <w:rFonts w:asciiTheme="minorHAnsi" w:hAnsiTheme="minorHAnsi" w:cs="LucidaSansEF"/>
          <w:iCs/>
          <w:color w:val="000000" w:themeColor="text1"/>
        </w:rPr>
        <w:t>wat hem</w:t>
      </w:r>
      <w:r w:rsidR="005C7DAB" w:rsidRPr="00070144">
        <w:rPr>
          <w:rFonts w:asciiTheme="minorHAnsi" w:hAnsiTheme="minorHAnsi" w:cs="LucidaSansEF"/>
          <w:iCs/>
          <w:color w:val="000000" w:themeColor="text1"/>
        </w:rPr>
        <w:t>/haar</w:t>
      </w:r>
      <w:r w:rsidR="00994A38" w:rsidRPr="00070144">
        <w:rPr>
          <w:rFonts w:asciiTheme="minorHAnsi" w:hAnsiTheme="minorHAnsi" w:cs="LucidaSansEF"/>
          <w:iCs/>
          <w:color w:val="000000" w:themeColor="text1"/>
        </w:rPr>
        <w:t xml:space="preserve"> uit </w:t>
      </w:r>
      <w:r w:rsidRPr="00070144">
        <w:rPr>
          <w:rFonts w:asciiTheme="minorHAnsi" w:hAnsiTheme="minorHAnsi" w:cs="LucidaSansEF"/>
          <w:iCs/>
          <w:color w:val="000000" w:themeColor="text1"/>
        </w:rPr>
        <w:t>hoofde van zijn</w:t>
      </w:r>
      <w:r w:rsidR="00994A38" w:rsidRPr="00070144">
        <w:rPr>
          <w:rFonts w:asciiTheme="minorHAnsi" w:hAnsiTheme="minorHAnsi" w:cs="LucidaSansEF"/>
          <w:iCs/>
          <w:color w:val="000000" w:themeColor="text1"/>
        </w:rPr>
        <w:t>/</w:t>
      </w:r>
      <w:r w:rsidR="00E85268" w:rsidRPr="00070144">
        <w:rPr>
          <w:rFonts w:asciiTheme="minorHAnsi" w:hAnsiTheme="minorHAnsi" w:cs="LucidaSansEF"/>
          <w:iCs/>
          <w:color w:val="000000" w:themeColor="text1"/>
        </w:rPr>
        <w:t>haar functie bekend is geworden.</w:t>
      </w:r>
      <w:r w:rsidR="00AC4B92" w:rsidRPr="00070144">
        <w:rPr>
          <w:rFonts w:asciiTheme="minorHAnsi" w:hAnsiTheme="minorHAnsi" w:cs="LucidaSansEF"/>
          <w:iCs/>
          <w:color w:val="000000" w:themeColor="text1"/>
        </w:rPr>
        <w:t xml:space="preserve"> </w:t>
      </w:r>
    </w:p>
    <w:p w14:paraId="321672FF" w14:textId="77777777" w:rsidR="00745761" w:rsidRDefault="00745761" w:rsidP="00745761">
      <w:pPr>
        <w:pStyle w:val="Lijstalinea"/>
        <w:autoSpaceDE w:val="0"/>
        <w:autoSpaceDN w:val="0"/>
        <w:adjustRightInd w:val="0"/>
        <w:spacing w:after="0" w:line="240" w:lineRule="auto"/>
        <w:ind w:left="360"/>
        <w:rPr>
          <w:rFonts w:asciiTheme="minorHAnsi" w:hAnsiTheme="minorHAnsi" w:cs="LucidaSansEF"/>
          <w:iCs/>
        </w:rPr>
      </w:pPr>
    </w:p>
    <w:p w14:paraId="450F7A07" w14:textId="4D199A76" w:rsidR="00226674" w:rsidRDefault="00226674" w:rsidP="00226674">
      <w:pPr>
        <w:pStyle w:val="Lijstalinea"/>
        <w:numPr>
          <w:ilvl w:val="0"/>
          <w:numId w:val="19"/>
        </w:numPr>
        <w:autoSpaceDE w:val="0"/>
        <w:autoSpaceDN w:val="0"/>
        <w:adjustRightInd w:val="0"/>
        <w:spacing w:after="0" w:line="240" w:lineRule="auto"/>
        <w:rPr>
          <w:rFonts w:asciiTheme="minorHAnsi" w:hAnsiTheme="minorHAnsi" w:cs="LucidaSansEF"/>
          <w:iCs/>
        </w:rPr>
      </w:pPr>
      <w:r w:rsidRPr="00E65224">
        <w:rPr>
          <w:rFonts w:asciiTheme="minorHAnsi" w:hAnsiTheme="minorHAnsi" w:cs="LucidaSansEF"/>
          <w:iCs/>
        </w:rPr>
        <w:t xml:space="preserve">De klachtenfunctionaris destilleert, gevraagd en ongevraagd, uit klachten informatie die relevant is voor verbetering van kwaliteit van zorg en realisering van een gelijkwaardige relatie tussen cliënt en zorgaanbieder. De klachtenfunctionaris signaleert, gevraagd en ongevraagd, mogelijke tekortkomingen in de rechtspositie van cliënten, klantvriendelijkheid, kwaliteit en veiligheid van zorg. </w:t>
      </w:r>
      <w:r w:rsidR="00263841" w:rsidRPr="00134D4A">
        <w:rPr>
          <w:rFonts w:asciiTheme="minorHAnsi" w:hAnsiTheme="minorHAnsi" w:cs="LucidaSansEF"/>
          <w:iCs/>
        </w:rPr>
        <w:t>In voorkomende gevallen kan specifieke cliëntinformatie van belang zijn. Voor het gebruik van cliëntgegevens dient deze toestemming te geven</w:t>
      </w:r>
      <w:r w:rsidR="00134D4A" w:rsidRPr="00134D4A">
        <w:rPr>
          <w:rFonts w:asciiTheme="minorHAnsi" w:hAnsiTheme="minorHAnsi" w:cs="LucidaSansEF"/>
          <w:iCs/>
        </w:rPr>
        <w:t>.</w:t>
      </w:r>
    </w:p>
    <w:p w14:paraId="06A81A36" w14:textId="77777777" w:rsidR="0069436F" w:rsidRPr="0069436F" w:rsidRDefault="0069436F" w:rsidP="0069436F">
      <w:pPr>
        <w:pStyle w:val="Lijstalinea"/>
        <w:rPr>
          <w:rFonts w:asciiTheme="minorHAnsi" w:hAnsiTheme="minorHAnsi" w:cs="LucidaSansEF"/>
          <w:iCs/>
        </w:rPr>
      </w:pPr>
    </w:p>
    <w:p w14:paraId="52524D7F" w14:textId="20F82B65" w:rsidR="0069436F" w:rsidRPr="001830AF" w:rsidRDefault="0069436F" w:rsidP="0069436F">
      <w:pPr>
        <w:pStyle w:val="Lijstalinea"/>
        <w:numPr>
          <w:ilvl w:val="0"/>
          <w:numId w:val="19"/>
        </w:numPr>
        <w:autoSpaceDE w:val="0"/>
        <w:autoSpaceDN w:val="0"/>
        <w:adjustRightInd w:val="0"/>
        <w:spacing w:after="0" w:line="240" w:lineRule="auto"/>
        <w:rPr>
          <w:rFonts w:asciiTheme="minorHAnsi" w:hAnsiTheme="minorHAnsi" w:cs="LucidaSansEF"/>
          <w:iCs/>
          <w:color w:val="7030A0"/>
        </w:rPr>
      </w:pPr>
      <w:r w:rsidRPr="00E65224">
        <w:rPr>
          <w:rFonts w:asciiTheme="minorHAnsi" w:hAnsiTheme="minorHAnsi" w:cs="LucidaSansEF"/>
          <w:iCs/>
        </w:rPr>
        <w:t>De klachtenfunctionaris meld</w:t>
      </w:r>
      <w:r w:rsidR="00ED6682">
        <w:rPr>
          <w:rFonts w:asciiTheme="minorHAnsi" w:hAnsiTheme="minorHAnsi" w:cs="LucidaSansEF"/>
          <w:iCs/>
        </w:rPr>
        <w:t xml:space="preserve">t </w:t>
      </w:r>
      <w:r w:rsidRPr="00E65224">
        <w:rPr>
          <w:rFonts w:asciiTheme="minorHAnsi" w:hAnsiTheme="minorHAnsi" w:cs="LucidaSansEF"/>
          <w:iCs/>
        </w:rPr>
        <w:t>(vermoedens van) grensoverschrijdend gedrag jegens cliënten, een spoedeisende situatie of een ernstige situatie van structurele aard</w:t>
      </w:r>
      <w:r w:rsidR="004630F1">
        <w:rPr>
          <w:rFonts w:asciiTheme="minorHAnsi" w:hAnsiTheme="minorHAnsi" w:cs="LucidaSansEF"/>
          <w:iCs/>
        </w:rPr>
        <w:t xml:space="preserve"> per ommegaande aan zijn/haar leidinggevende (</w:t>
      </w:r>
      <w:r w:rsidR="001A54D3">
        <w:rPr>
          <w:rFonts w:asciiTheme="minorHAnsi" w:hAnsiTheme="minorHAnsi" w:cs="LucidaSansEF"/>
          <w:iCs/>
        </w:rPr>
        <w:t>manager</w:t>
      </w:r>
      <w:r w:rsidR="004630F1">
        <w:rPr>
          <w:rFonts w:asciiTheme="minorHAnsi" w:hAnsiTheme="minorHAnsi" w:cs="LucidaSansEF"/>
          <w:iCs/>
        </w:rPr>
        <w:t xml:space="preserve"> kwaliteit) en merkdirectie. De merkdirectie is verantwoordelijk voor het opheffen van de gesignaleerde situatie. </w:t>
      </w:r>
    </w:p>
    <w:p w14:paraId="00D61A09" w14:textId="77777777" w:rsidR="00745761" w:rsidRPr="00745761" w:rsidRDefault="00745761" w:rsidP="00745761">
      <w:pPr>
        <w:pStyle w:val="Lijstalinea"/>
        <w:autoSpaceDE w:val="0"/>
        <w:autoSpaceDN w:val="0"/>
        <w:adjustRightInd w:val="0"/>
        <w:spacing w:after="0" w:line="240" w:lineRule="auto"/>
        <w:ind w:left="360"/>
        <w:rPr>
          <w:rFonts w:asciiTheme="minorHAnsi" w:hAnsiTheme="minorHAnsi" w:cs="LucidaSansEF"/>
          <w:iCs/>
          <w:highlight w:val="yellow"/>
        </w:rPr>
      </w:pPr>
    </w:p>
    <w:p w14:paraId="4DA6BAEE" w14:textId="1A8C6C7D" w:rsidR="00994A38" w:rsidRPr="008D4097" w:rsidRDefault="00994A38" w:rsidP="004874D7">
      <w:pPr>
        <w:pStyle w:val="Lijstalinea"/>
        <w:numPr>
          <w:ilvl w:val="0"/>
          <w:numId w:val="19"/>
        </w:numPr>
        <w:autoSpaceDE w:val="0"/>
        <w:autoSpaceDN w:val="0"/>
        <w:adjustRightInd w:val="0"/>
        <w:spacing w:after="0" w:line="240" w:lineRule="auto"/>
        <w:rPr>
          <w:rFonts w:asciiTheme="minorHAnsi" w:hAnsiTheme="minorHAnsi" w:cs="LucidaSansEF"/>
          <w:iCs/>
        </w:rPr>
      </w:pPr>
      <w:r w:rsidRPr="008D4097">
        <w:rPr>
          <w:rFonts w:asciiTheme="minorHAnsi" w:hAnsiTheme="minorHAnsi" w:cs="LucidaSansEF"/>
          <w:iCs/>
        </w:rPr>
        <w:t xml:space="preserve">Geschillen die in behandeling </w:t>
      </w:r>
      <w:r w:rsidR="00DF7933">
        <w:rPr>
          <w:rFonts w:asciiTheme="minorHAnsi" w:hAnsiTheme="minorHAnsi" w:cs="LucidaSansEF"/>
          <w:iCs/>
        </w:rPr>
        <w:t>komen</w:t>
      </w:r>
      <w:r w:rsidRPr="008D4097">
        <w:rPr>
          <w:rFonts w:asciiTheme="minorHAnsi" w:hAnsiTheme="minorHAnsi" w:cs="LucidaSansEF"/>
          <w:iCs/>
        </w:rPr>
        <w:t xml:space="preserve"> bij de Geschillencommissie worden door deze commissie gemeld aan de jurist van Arkin;</w:t>
      </w:r>
      <w:r w:rsidR="00B91C43" w:rsidRPr="008D4097">
        <w:rPr>
          <w:rFonts w:asciiTheme="minorHAnsi" w:hAnsiTheme="minorHAnsi" w:cs="LucidaSansEF"/>
          <w:iCs/>
        </w:rPr>
        <w:t xml:space="preserve"> aangeklaagde medewerkers </w:t>
      </w:r>
      <w:r w:rsidR="0055016F" w:rsidRPr="008D4097">
        <w:rPr>
          <w:rFonts w:asciiTheme="minorHAnsi" w:hAnsiTheme="minorHAnsi" w:cs="LucidaSansEF"/>
          <w:iCs/>
        </w:rPr>
        <w:t xml:space="preserve">ontvangen bij een geschil juridische bijstand vanuit de instelling. </w:t>
      </w:r>
    </w:p>
    <w:p w14:paraId="30B18797" w14:textId="77777777" w:rsidR="00745761" w:rsidRDefault="00745761" w:rsidP="00745761">
      <w:pPr>
        <w:pStyle w:val="Lijstalinea"/>
        <w:autoSpaceDE w:val="0"/>
        <w:autoSpaceDN w:val="0"/>
        <w:adjustRightInd w:val="0"/>
        <w:spacing w:after="0" w:line="240" w:lineRule="auto"/>
        <w:ind w:left="360"/>
        <w:rPr>
          <w:rFonts w:asciiTheme="minorHAnsi" w:hAnsiTheme="minorHAnsi" w:cs="LucidaSansEF"/>
          <w:iCs/>
        </w:rPr>
      </w:pPr>
    </w:p>
    <w:p w14:paraId="047BFA4C" w14:textId="4710D2D5" w:rsidR="00994A38" w:rsidRDefault="00994A38" w:rsidP="00C34509">
      <w:pPr>
        <w:pStyle w:val="Lijstalinea"/>
        <w:numPr>
          <w:ilvl w:val="0"/>
          <w:numId w:val="19"/>
        </w:numPr>
        <w:autoSpaceDE w:val="0"/>
        <w:autoSpaceDN w:val="0"/>
        <w:adjustRightInd w:val="0"/>
        <w:spacing w:after="0" w:line="240" w:lineRule="auto"/>
        <w:rPr>
          <w:rFonts w:asciiTheme="minorHAnsi" w:hAnsiTheme="minorHAnsi" w:cs="LucidaSansEF"/>
          <w:iCs/>
        </w:rPr>
      </w:pPr>
      <w:r>
        <w:rPr>
          <w:rFonts w:asciiTheme="minorHAnsi" w:hAnsiTheme="minorHAnsi" w:cs="LucidaSansEF"/>
          <w:iCs/>
        </w:rPr>
        <w:t>De trends uit klachten bij de klachtenfu</w:t>
      </w:r>
      <w:r w:rsidR="00A348D7">
        <w:rPr>
          <w:rFonts w:asciiTheme="minorHAnsi" w:hAnsiTheme="minorHAnsi" w:cs="LucidaSansEF"/>
          <w:iCs/>
        </w:rPr>
        <w:t xml:space="preserve">nctionaris van Arkin worden </w:t>
      </w:r>
      <w:r w:rsidR="003D22AC">
        <w:rPr>
          <w:rFonts w:asciiTheme="minorHAnsi" w:hAnsiTheme="minorHAnsi" w:cs="LucidaSansEF"/>
          <w:iCs/>
        </w:rPr>
        <w:t>per kwartaal</w:t>
      </w:r>
      <w:r>
        <w:rPr>
          <w:rFonts w:asciiTheme="minorHAnsi" w:hAnsiTheme="minorHAnsi" w:cs="LucidaSansEF"/>
          <w:iCs/>
        </w:rPr>
        <w:t xml:space="preserve"> geanalyseerd </w:t>
      </w:r>
      <w:r w:rsidR="003D22AC">
        <w:rPr>
          <w:rFonts w:asciiTheme="minorHAnsi" w:hAnsiTheme="minorHAnsi" w:cs="LucidaSansEF"/>
          <w:iCs/>
        </w:rPr>
        <w:t>door de</w:t>
      </w:r>
      <w:r w:rsidRPr="00E65224">
        <w:rPr>
          <w:rFonts w:asciiTheme="minorHAnsi" w:hAnsiTheme="minorHAnsi" w:cs="LucidaSansEF"/>
          <w:iCs/>
        </w:rPr>
        <w:t xml:space="preserve"> klachtenfunctionaris en gerapporteerd aan </w:t>
      </w:r>
      <w:r w:rsidR="0055016F">
        <w:rPr>
          <w:rFonts w:asciiTheme="minorHAnsi" w:hAnsiTheme="minorHAnsi" w:cs="LucidaSansEF"/>
          <w:iCs/>
        </w:rPr>
        <w:t>de</w:t>
      </w:r>
      <w:r w:rsidR="00A348D7">
        <w:rPr>
          <w:rFonts w:asciiTheme="minorHAnsi" w:hAnsiTheme="minorHAnsi" w:cs="LucidaSansEF"/>
          <w:iCs/>
        </w:rPr>
        <w:t xml:space="preserve"> </w:t>
      </w:r>
      <w:r w:rsidR="001A54D3">
        <w:rPr>
          <w:rFonts w:asciiTheme="minorHAnsi" w:hAnsiTheme="minorHAnsi" w:cs="LucidaSansEF"/>
          <w:iCs/>
        </w:rPr>
        <w:t xml:space="preserve">manager </w:t>
      </w:r>
      <w:r w:rsidR="00A348D7">
        <w:rPr>
          <w:rFonts w:asciiTheme="minorHAnsi" w:hAnsiTheme="minorHAnsi" w:cs="LucidaSansEF"/>
          <w:iCs/>
        </w:rPr>
        <w:t xml:space="preserve">ZOK. </w:t>
      </w:r>
      <w:r w:rsidR="006F3DC3">
        <w:rPr>
          <w:rFonts w:asciiTheme="minorHAnsi" w:hAnsiTheme="minorHAnsi" w:cs="LucidaSansEF"/>
          <w:iCs/>
        </w:rPr>
        <w:t xml:space="preserve">Er wordt </w:t>
      </w:r>
      <w:r w:rsidR="006F3DC3">
        <w:rPr>
          <w:rFonts w:asciiTheme="minorHAnsi" w:hAnsiTheme="minorHAnsi" w:cs="LucidaSansEF"/>
          <w:iCs/>
        </w:rPr>
        <w:lastRenderedPageBreak/>
        <w:t xml:space="preserve">door de klachtenfunctionaris een jaarverslag geschreven. </w:t>
      </w:r>
      <w:r w:rsidR="00A348D7">
        <w:rPr>
          <w:rFonts w:asciiTheme="minorHAnsi" w:hAnsiTheme="minorHAnsi" w:cs="LucidaSansEF"/>
          <w:iCs/>
        </w:rPr>
        <w:t>Een afs</w:t>
      </w:r>
      <w:r w:rsidR="008D4097">
        <w:rPr>
          <w:rFonts w:asciiTheme="minorHAnsi" w:hAnsiTheme="minorHAnsi" w:cs="LucidaSansEF"/>
          <w:iCs/>
        </w:rPr>
        <w:t>chrift wordt verstuurd naar de g</w:t>
      </w:r>
      <w:r w:rsidR="00A348D7">
        <w:rPr>
          <w:rFonts w:asciiTheme="minorHAnsi" w:hAnsiTheme="minorHAnsi" w:cs="LucidaSansEF"/>
          <w:iCs/>
        </w:rPr>
        <w:t>eneesheer</w:t>
      </w:r>
      <w:r w:rsidR="008D4097">
        <w:rPr>
          <w:rFonts w:asciiTheme="minorHAnsi" w:hAnsiTheme="minorHAnsi" w:cs="LucidaSansEF"/>
          <w:iCs/>
        </w:rPr>
        <w:t>-d</w:t>
      </w:r>
      <w:r w:rsidR="00A348D7">
        <w:rPr>
          <w:rFonts w:asciiTheme="minorHAnsi" w:hAnsiTheme="minorHAnsi" w:cs="LucidaSansEF"/>
          <w:iCs/>
        </w:rPr>
        <w:t xml:space="preserve">irecteur en de cliëntenraad. </w:t>
      </w:r>
      <w:r w:rsidR="001A54D3">
        <w:rPr>
          <w:rFonts w:asciiTheme="minorHAnsi" w:hAnsiTheme="minorHAnsi" w:cs="LucidaSansEF"/>
          <w:iCs/>
        </w:rPr>
        <w:t xml:space="preserve">De manager </w:t>
      </w:r>
      <w:r w:rsidR="00A348D7">
        <w:rPr>
          <w:rFonts w:asciiTheme="minorHAnsi" w:hAnsiTheme="minorHAnsi" w:cs="LucidaSansEF"/>
          <w:iCs/>
        </w:rPr>
        <w:t xml:space="preserve">ZOK bespreekt het jaarverslag in een overleg met de RvB, de klachtenfunctionarissen en de cliëntenraad. </w:t>
      </w:r>
    </w:p>
    <w:p w14:paraId="3E87D96E" w14:textId="77777777" w:rsidR="006140F1" w:rsidRDefault="006140F1" w:rsidP="006140F1">
      <w:pPr>
        <w:autoSpaceDE w:val="0"/>
        <w:autoSpaceDN w:val="0"/>
        <w:adjustRightInd w:val="0"/>
        <w:spacing w:after="0" w:line="240" w:lineRule="auto"/>
        <w:rPr>
          <w:rFonts w:asciiTheme="minorHAnsi" w:hAnsiTheme="minorHAnsi" w:cs="LucidaSansEF"/>
          <w:iCs/>
        </w:rPr>
      </w:pPr>
    </w:p>
    <w:p w14:paraId="43580E48" w14:textId="07A448B0" w:rsidR="006140F1" w:rsidRPr="00725FC4" w:rsidRDefault="0055016F" w:rsidP="006140F1">
      <w:pPr>
        <w:autoSpaceDE w:val="0"/>
        <w:autoSpaceDN w:val="0"/>
        <w:adjustRightInd w:val="0"/>
        <w:spacing w:after="0" w:line="240" w:lineRule="auto"/>
        <w:rPr>
          <w:rFonts w:asciiTheme="minorHAnsi" w:hAnsiTheme="minorHAnsi" w:cs="LucidaSansEF"/>
          <w:iCs/>
          <w:color w:val="FF0000"/>
        </w:rPr>
      </w:pPr>
      <w:r w:rsidRPr="008D4097">
        <w:rPr>
          <w:rFonts w:asciiTheme="minorHAnsi" w:hAnsiTheme="minorHAnsi" w:cs="LucidaSansEF"/>
          <w:b/>
          <w:iCs/>
        </w:rPr>
        <w:t>W</w:t>
      </w:r>
      <w:r w:rsidR="00EF584E">
        <w:rPr>
          <w:rFonts w:asciiTheme="minorHAnsi" w:hAnsiTheme="minorHAnsi" w:cs="LucidaSansEF"/>
          <w:b/>
          <w:iCs/>
        </w:rPr>
        <w:t>vggz</w:t>
      </w:r>
      <w:r>
        <w:rPr>
          <w:rFonts w:asciiTheme="minorHAnsi" w:hAnsiTheme="minorHAnsi" w:cs="LucidaSansEF"/>
          <w:iCs/>
        </w:rPr>
        <w:t>:</w:t>
      </w:r>
      <w:r w:rsidR="00263841" w:rsidRPr="007E6918">
        <w:rPr>
          <w:rFonts w:asciiTheme="minorHAnsi" w:hAnsiTheme="minorHAnsi" w:cs="LucidaSansEF"/>
          <w:iCs/>
        </w:rPr>
        <w:t xml:space="preserve"> </w:t>
      </w:r>
      <w:r w:rsidR="00ED6682" w:rsidRPr="007E6918">
        <w:rPr>
          <w:rFonts w:asciiTheme="minorHAnsi" w:hAnsiTheme="minorHAnsi" w:cs="LucidaSansEF"/>
          <w:iCs/>
        </w:rPr>
        <w:t xml:space="preserve"> </w:t>
      </w:r>
    </w:p>
    <w:p w14:paraId="233DD6E1" w14:textId="77777777" w:rsidR="00C40B71" w:rsidRPr="007E6918" w:rsidRDefault="00C40B71" w:rsidP="00C40B71">
      <w:pPr>
        <w:autoSpaceDE w:val="0"/>
        <w:autoSpaceDN w:val="0"/>
        <w:adjustRightInd w:val="0"/>
        <w:spacing w:after="0" w:line="240" w:lineRule="auto"/>
        <w:rPr>
          <w:rFonts w:asciiTheme="minorHAnsi" w:hAnsiTheme="minorHAnsi" w:cs="LucidaSansEF"/>
          <w:iCs/>
        </w:rPr>
      </w:pPr>
    </w:p>
    <w:p w14:paraId="35C01B27" w14:textId="10BCDE33" w:rsidR="00ED6682" w:rsidRPr="007E6918" w:rsidRDefault="00ED6682" w:rsidP="00ED6682">
      <w:pPr>
        <w:pStyle w:val="Lijstalinea"/>
        <w:numPr>
          <w:ilvl w:val="0"/>
          <w:numId w:val="19"/>
        </w:numPr>
        <w:autoSpaceDE w:val="0"/>
        <w:autoSpaceDN w:val="0"/>
        <w:adjustRightInd w:val="0"/>
        <w:spacing w:after="0" w:line="240" w:lineRule="auto"/>
        <w:rPr>
          <w:rFonts w:asciiTheme="minorHAnsi" w:hAnsiTheme="minorHAnsi" w:cs="LucidaSansEF"/>
          <w:iCs/>
        </w:rPr>
      </w:pPr>
      <w:r w:rsidRPr="007E6918">
        <w:rPr>
          <w:rFonts w:asciiTheme="minorHAnsi" w:hAnsiTheme="minorHAnsi" w:cs="LucidaSansEF"/>
          <w:iCs/>
        </w:rPr>
        <w:t xml:space="preserve">Klachten die in behandeling zijn bij de stedelijke klachtencommissie worden door deze commissie gemeld bij de </w:t>
      </w:r>
      <w:r w:rsidR="008D4097">
        <w:rPr>
          <w:rFonts w:asciiTheme="minorHAnsi" w:hAnsiTheme="minorHAnsi" w:cs="LucidaSansEF"/>
          <w:iCs/>
        </w:rPr>
        <w:t>g</w:t>
      </w:r>
      <w:r w:rsidRPr="007E6918">
        <w:rPr>
          <w:rFonts w:asciiTheme="minorHAnsi" w:hAnsiTheme="minorHAnsi" w:cs="LucidaSansEF"/>
          <w:iCs/>
        </w:rPr>
        <w:t>eneesheer</w:t>
      </w:r>
      <w:r w:rsidR="008D4097">
        <w:rPr>
          <w:rFonts w:asciiTheme="minorHAnsi" w:hAnsiTheme="minorHAnsi" w:cs="LucidaSansEF"/>
          <w:iCs/>
        </w:rPr>
        <w:t>-d</w:t>
      </w:r>
      <w:r w:rsidRPr="007E6918">
        <w:rPr>
          <w:rFonts w:asciiTheme="minorHAnsi" w:hAnsiTheme="minorHAnsi" w:cs="LucidaSansEF"/>
          <w:iCs/>
        </w:rPr>
        <w:t xml:space="preserve">irecteur van Arkin en opgenomen in het registratiesysteem. </w:t>
      </w:r>
    </w:p>
    <w:p w14:paraId="25DE8A9A" w14:textId="77777777" w:rsidR="00ED6682" w:rsidRPr="007E6918" w:rsidRDefault="00ED6682" w:rsidP="00ED6682">
      <w:pPr>
        <w:pStyle w:val="Lijstalinea"/>
        <w:rPr>
          <w:rFonts w:asciiTheme="minorHAnsi" w:hAnsiTheme="minorHAnsi" w:cs="LucidaSansEF"/>
          <w:iCs/>
        </w:rPr>
      </w:pPr>
    </w:p>
    <w:p w14:paraId="6577EAD8" w14:textId="06D20314" w:rsidR="00ED6682" w:rsidRPr="007E6918" w:rsidRDefault="00ED6682" w:rsidP="00ED6682">
      <w:pPr>
        <w:pStyle w:val="Lijstalinea"/>
        <w:numPr>
          <w:ilvl w:val="0"/>
          <w:numId w:val="19"/>
        </w:numPr>
        <w:autoSpaceDE w:val="0"/>
        <w:autoSpaceDN w:val="0"/>
        <w:adjustRightInd w:val="0"/>
        <w:spacing w:after="0" w:line="240" w:lineRule="auto"/>
        <w:rPr>
          <w:rFonts w:asciiTheme="minorHAnsi" w:hAnsiTheme="minorHAnsi" w:cs="LucidaSansEF"/>
          <w:iCs/>
        </w:rPr>
      </w:pPr>
      <w:r w:rsidRPr="007E6918">
        <w:rPr>
          <w:rFonts w:asciiTheme="minorHAnsi" w:hAnsiTheme="minorHAnsi" w:cs="LucidaSansEF"/>
          <w:iCs/>
        </w:rPr>
        <w:t>Het secretariaat van de geneesheer</w:t>
      </w:r>
      <w:r w:rsidR="008D4097">
        <w:rPr>
          <w:rFonts w:asciiTheme="minorHAnsi" w:hAnsiTheme="minorHAnsi" w:cs="LucidaSansEF"/>
          <w:iCs/>
        </w:rPr>
        <w:t>-</w:t>
      </w:r>
      <w:r w:rsidRPr="007E6918">
        <w:rPr>
          <w:rFonts w:asciiTheme="minorHAnsi" w:hAnsiTheme="minorHAnsi" w:cs="LucidaSansEF"/>
          <w:iCs/>
        </w:rPr>
        <w:t xml:space="preserve">directeur neemt de gegevens over de inhoud en afhandeling van de klachten door de Stedelijke Klachtencommissie op in het </w:t>
      </w:r>
      <w:r w:rsidR="00EF584E">
        <w:rPr>
          <w:rFonts w:asciiTheme="minorHAnsi" w:hAnsiTheme="minorHAnsi" w:cs="LucidaSansEF"/>
          <w:iCs/>
        </w:rPr>
        <w:t>WVGGZ</w:t>
      </w:r>
      <w:r w:rsidR="00DF7933">
        <w:rPr>
          <w:rFonts w:asciiTheme="minorHAnsi" w:hAnsiTheme="minorHAnsi" w:cs="LucidaSansEF"/>
          <w:iCs/>
        </w:rPr>
        <w:t>-</w:t>
      </w:r>
      <w:r w:rsidRPr="007E6918">
        <w:rPr>
          <w:rFonts w:asciiTheme="minorHAnsi" w:hAnsiTheme="minorHAnsi" w:cs="LucidaSansEF"/>
          <w:iCs/>
        </w:rPr>
        <w:t xml:space="preserve">klachtenregistratiesysteem. </w:t>
      </w:r>
    </w:p>
    <w:p w14:paraId="09DA8A59" w14:textId="77777777" w:rsidR="00ED6682" w:rsidRPr="00725FC4" w:rsidRDefault="00ED6682" w:rsidP="00725FC4">
      <w:pPr>
        <w:pStyle w:val="Lijstalinea"/>
        <w:rPr>
          <w:rFonts w:asciiTheme="minorHAnsi" w:hAnsiTheme="minorHAnsi" w:cs="LucidaSansEF"/>
          <w:iCs/>
        </w:rPr>
      </w:pPr>
    </w:p>
    <w:p w14:paraId="16A20BEB" w14:textId="43C666CE" w:rsidR="003F05D7" w:rsidRPr="003F05D7" w:rsidRDefault="00ED6682" w:rsidP="003E747A">
      <w:pPr>
        <w:pStyle w:val="Lijstalinea"/>
        <w:numPr>
          <w:ilvl w:val="0"/>
          <w:numId w:val="19"/>
        </w:numPr>
        <w:autoSpaceDE w:val="0"/>
        <w:autoSpaceDN w:val="0"/>
        <w:adjustRightInd w:val="0"/>
        <w:spacing w:after="0" w:line="240" w:lineRule="auto"/>
        <w:rPr>
          <w:rFonts w:asciiTheme="minorHAnsi" w:hAnsiTheme="minorHAnsi" w:cs="LucidaSansEF"/>
          <w:b/>
          <w:iCs/>
        </w:rPr>
      </w:pPr>
      <w:r w:rsidRPr="003F05D7">
        <w:rPr>
          <w:rFonts w:asciiTheme="minorHAnsi" w:hAnsiTheme="minorHAnsi" w:cs="LucidaSansEF"/>
          <w:iCs/>
        </w:rPr>
        <w:t xml:space="preserve">De trends uit </w:t>
      </w:r>
      <w:r w:rsidR="00EF584E" w:rsidRPr="003F05D7">
        <w:rPr>
          <w:rFonts w:asciiTheme="minorHAnsi" w:hAnsiTheme="minorHAnsi" w:cs="LucidaSansEF"/>
          <w:iCs/>
        </w:rPr>
        <w:t>Wvggz</w:t>
      </w:r>
      <w:r w:rsidRPr="003F05D7">
        <w:rPr>
          <w:rFonts w:asciiTheme="minorHAnsi" w:hAnsiTheme="minorHAnsi" w:cs="LucidaSansEF"/>
          <w:iCs/>
        </w:rPr>
        <w:t xml:space="preserve"> klachten bij de externe klachtencommissies worden jaarlijks geanalyseerd door de klachtencommissie. </w:t>
      </w:r>
      <w:r w:rsidR="009E4C26" w:rsidRPr="003F05D7">
        <w:rPr>
          <w:rFonts w:asciiTheme="minorHAnsi" w:hAnsiTheme="minorHAnsi" w:cs="LucidaSansEF"/>
          <w:iCs/>
        </w:rPr>
        <w:t>A</w:t>
      </w:r>
      <w:r w:rsidRPr="003F05D7">
        <w:rPr>
          <w:rFonts w:asciiTheme="minorHAnsi" w:hAnsiTheme="minorHAnsi" w:cs="LucidaSansEF"/>
          <w:iCs/>
        </w:rPr>
        <w:t>fschrift van het jaarverslag van de stedelijke klachtencom</w:t>
      </w:r>
      <w:r w:rsidR="008D4097" w:rsidRPr="003F05D7">
        <w:rPr>
          <w:rFonts w:asciiTheme="minorHAnsi" w:hAnsiTheme="minorHAnsi" w:cs="LucidaSansEF"/>
          <w:iCs/>
        </w:rPr>
        <w:t xml:space="preserve">missie wordt verstuurd naar de </w:t>
      </w:r>
      <w:r w:rsidR="001A54D3">
        <w:rPr>
          <w:rFonts w:asciiTheme="minorHAnsi" w:hAnsiTheme="minorHAnsi" w:cs="LucidaSansEF"/>
          <w:iCs/>
        </w:rPr>
        <w:t xml:space="preserve">zorgaanbieder en </w:t>
      </w:r>
      <w:r w:rsidR="008D4097" w:rsidRPr="003F05D7">
        <w:rPr>
          <w:rFonts w:asciiTheme="minorHAnsi" w:hAnsiTheme="minorHAnsi" w:cs="LucidaSansEF"/>
          <w:iCs/>
        </w:rPr>
        <w:t>geneesheer-d</w:t>
      </w:r>
      <w:r w:rsidRPr="003F05D7">
        <w:rPr>
          <w:rFonts w:asciiTheme="minorHAnsi" w:hAnsiTheme="minorHAnsi" w:cs="LucidaSansEF"/>
          <w:iCs/>
        </w:rPr>
        <w:t xml:space="preserve">irecteur. </w:t>
      </w:r>
      <w:bookmarkStart w:id="6" w:name="_Toc446443858"/>
    </w:p>
    <w:p w14:paraId="61AFFED3" w14:textId="77777777" w:rsidR="003F05D7" w:rsidRPr="003F05D7" w:rsidRDefault="003F05D7" w:rsidP="003F05D7">
      <w:pPr>
        <w:pStyle w:val="Lijstalinea"/>
        <w:rPr>
          <w:rFonts w:asciiTheme="minorHAnsi" w:hAnsiTheme="minorHAnsi" w:cs="LucidaSansEF"/>
          <w:b/>
          <w:iCs/>
        </w:rPr>
      </w:pPr>
    </w:p>
    <w:p w14:paraId="72693142" w14:textId="6CC74BEE" w:rsidR="006A4F46" w:rsidRPr="003F05D7" w:rsidRDefault="00920D9E" w:rsidP="003F05D7">
      <w:pPr>
        <w:autoSpaceDE w:val="0"/>
        <w:autoSpaceDN w:val="0"/>
        <w:adjustRightInd w:val="0"/>
        <w:spacing w:after="0" w:line="240" w:lineRule="auto"/>
        <w:rPr>
          <w:rFonts w:asciiTheme="majorHAnsi" w:hAnsiTheme="majorHAnsi" w:cstheme="majorHAnsi"/>
          <w:b/>
          <w:iCs/>
          <w:color w:val="5B9BD5" w:themeColor="accent1"/>
          <w:sz w:val="32"/>
          <w:szCs w:val="32"/>
        </w:rPr>
      </w:pPr>
      <w:r w:rsidRPr="003F05D7">
        <w:rPr>
          <w:rFonts w:asciiTheme="majorHAnsi" w:hAnsiTheme="majorHAnsi" w:cstheme="majorHAnsi"/>
          <w:b/>
          <w:iCs/>
          <w:color w:val="5B9BD5" w:themeColor="accent1"/>
          <w:sz w:val="32"/>
          <w:szCs w:val="32"/>
        </w:rPr>
        <w:t xml:space="preserve">Hoofdstuk </w:t>
      </w:r>
      <w:r w:rsidR="003F05D7">
        <w:rPr>
          <w:rFonts w:asciiTheme="majorHAnsi" w:hAnsiTheme="majorHAnsi" w:cstheme="majorHAnsi"/>
          <w:b/>
          <w:iCs/>
          <w:color w:val="5B9BD5" w:themeColor="accent1"/>
          <w:sz w:val="32"/>
          <w:szCs w:val="32"/>
        </w:rPr>
        <w:t>7</w:t>
      </w:r>
      <w:r w:rsidRPr="003F05D7">
        <w:rPr>
          <w:rFonts w:asciiTheme="majorHAnsi" w:hAnsiTheme="majorHAnsi" w:cstheme="majorHAnsi"/>
          <w:b/>
          <w:iCs/>
          <w:color w:val="5B9BD5" w:themeColor="accent1"/>
          <w:sz w:val="32"/>
          <w:szCs w:val="32"/>
        </w:rPr>
        <w:t xml:space="preserve"> Adressen, websites en telefoonnummers</w:t>
      </w:r>
      <w:bookmarkEnd w:id="6"/>
    </w:p>
    <w:p w14:paraId="5EA196A1" w14:textId="77777777" w:rsidR="006A4F46" w:rsidRPr="00C375FE" w:rsidRDefault="006A4F46" w:rsidP="006A4F46">
      <w:pPr>
        <w:rPr>
          <w:rFonts w:asciiTheme="minorHAnsi" w:hAnsiTheme="minorHAnsi" w:cs="LucidaSansEF"/>
          <w:b/>
          <w:iCs/>
        </w:rPr>
      </w:pPr>
    </w:p>
    <w:p w14:paraId="5147D29F" w14:textId="77777777" w:rsidR="006A4F46" w:rsidRPr="00C375FE" w:rsidRDefault="006A4F46" w:rsidP="006A4F46">
      <w:pPr>
        <w:rPr>
          <w:rFonts w:asciiTheme="minorHAnsi" w:hAnsiTheme="minorHAnsi" w:cs="LucidaSansEF"/>
          <w:b/>
          <w:iCs/>
          <w:sz w:val="28"/>
          <w:szCs w:val="28"/>
        </w:rPr>
      </w:pPr>
      <w:r w:rsidRPr="00C375FE">
        <w:rPr>
          <w:rFonts w:asciiTheme="minorHAnsi" w:hAnsiTheme="minorHAnsi" w:cs="LucidaSansEF"/>
          <w:b/>
          <w:iCs/>
          <w:sz w:val="28"/>
          <w:szCs w:val="28"/>
        </w:rPr>
        <w:t>Belangrijke contactgegevens</w:t>
      </w:r>
    </w:p>
    <w:p w14:paraId="6D7EAD08" w14:textId="77777777" w:rsidR="006A4F46" w:rsidRPr="00C375FE" w:rsidRDefault="006A4F46" w:rsidP="006A4F46">
      <w:pPr>
        <w:rPr>
          <w:rFonts w:asciiTheme="minorHAnsi" w:hAnsiTheme="minorHAnsi" w:cs="LucidaSansEF"/>
          <w:iCs/>
        </w:rPr>
      </w:pPr>
      <w:r w:rsidRPr="00C375FE">
        <w:rPr>
          <w:rFonts w:asciiTheme="minorHAnsi" w:hAnsiTheme="minorHAnsi" w:cs="LucidaSansEF"/>
          <w:b/>
          <w:iCs/>
        </w:rPr>
        <w:t>Klachtenfunctionaris</w:t>
      </w:r>
      <w:r w:rsidRPr="00C375FE">
        <w:rPr>
          <w:rFonts w:asciiTheme="minorHAnsi" w:hAnsiTheme="minorHAnsi" w:cs="LucidaSansEF"/>
          <w:b/>
          <w:iCs/>
        </w:rPr>
        <w:br/>
      </w:r>
      <w:r w:rsidRPr="00C375FE">
        <w:rPr>
          <w:rFonts w:asciiTheme="minorHAnsi" w:hAnsiTheme="minorHAnsi" w:cs="LucidaSansEF"/>
          <w:iCs/>
        </w:rPr>
        <w:t xml:space="preserve">Voor informatie, advies, het indienen van een klacht en bemiddeling. </w:t>
      </w:r>
    </w:p>
    <w:p w14:paraId="38C685DF" w14:textId="162B2DE9" w:rsidR="006A4F46" w:rsidRPr="00C375FE" w:rsidRDefault="006A4F46" w:rsidP="006A4F46">
      <w:pPr>
        <w:rPr>
          <w:rFonts w:asciiTheme="minorHAnsi" w:hAnsiTheme="minorHAnsi" w:cs="LucidaSansEF"/>
          <w:iCs/>
        </w:rPr>
      </w:pPr>
      <w:r w:rsidRPr="00C375FE">
        <w:rPr>
          <w:rFonts w:asciiTheme="minorHAnsi" w:hAnsiTheme="minorHAnsi" w:cs="LucidaSansEF"/>
          <w:b/>
          <w:iCs/>
        </w:rPr>
        <w:t xml:space="preserve">E </w:t>
      </w:r>
      <w:hyperlink r:id="rId16" w:history="1">
        <w:r w:rsidR="00441194" w:rsidRPr="004728E5">
          <w:rPr>
            <w:rStyle w:val="Hyperlink"/>
            <w:rFonts w:asciiTheme="minorHAnsi" w:hAnsiTheme="minorHAnsi" w:cs="LucidaSansEF"/>
            <w:b/>
            <w:iCs/>
          </w:rPr>
          <w:t>Klachtenfunctionaris@arkin.nl</w:t>
        </w:r>
      </w:hyperlink>
      <w:r w:rsidRPr="00C375FE">
        <w:rPr>
          <w:rFonts w:asciiTheme="minorHAnsi" w:hAnsiTheme="minorHAnsi" w:cs="LucidaSansEF"/>
          <w:b/>
          <w:iCs/>
        </w:rPr>
        <w:t xml:space="preserve"> </w:t>
      </w:r>
      <w:r w:rsidRPr="00C375FE">
        <w:rPr>
          <w:rFonts w:asciiTheme="minorHAnsi" w:hAnsiTheme="minorHAnsi" w:cs="LucidaSansEF"/>
          <w:b/>
          <w:iCs/>
        </w:rPr>
        <w:br/>
      </w:r>
      <w:r w:rsidRPr="00C375FE">
        <w:rPr>
          <w:rFonts w:asciiTheme="minorHAnsi" w:hAnsiTheme="minorHAnsi" w:cs="LucidaSansEF"/>
          <w:iCs/>
        </w:rPr>
        <w:t>T 088-5051205</w:t>
      </w:r>
      <w:r w:rsidRPr="00C375FE">
        <w:rPr>
          <w:rFonts w:asciiTheme="minorHAnsi" w:hAnsiTheme="minorHAnsi" w:cs="LucidaSansEF"/>
          <w:iCs/>
        </w:rPr>
        <w:br/>
        <w:t>Maandag</w:t>
      </w:r>
      <w:r w:rsidR="00A36AB5">
        <w:rPr>
          <w:rFonts w:asciiTheme="minorHAnsi" w:hAnsiTheme="minorHAnsi" w:cs="LucidaSansEF"/>
          <w:iCs/>
        </w:rPr>
        <w:t>, dinsdag, donderdag</w:t>
      </w:r>
      <w:r w:rsidRPr="00C375FE">
        <w:rPr>
          <w:rFonts w:asciiTheme="minorHAnsi" w:hAnsiTheme="minorHAnsi" w:cs="LucidaSansEF"/>
          <w:iCs/>
        </w:rPr>
        <w:t xml:space="preserve"> en </w:t>
      </w:r>
      <w:r w:rsidR="00A36AB5">
        <w:rPr>
          <w:rFonts w:asciiTheme="minorHAnsi" w:hAnsiTheme="minorHAnsi" w:cs="LucidaSansEF"/>
          <w:iCs/>
        </w:rPr>
        <w:t>v</w:t>
      </w:r>
      <w:r w:rsidRPr="00C375FE">
        <w:rPr>
          <w:rFonts w:asciiTheme="minorHAnsi" w:hAnsiTheme="minorHAnsi" w:cs="LucidaSansEF"/>
          <w:iCs/>
        </w:rPr>
        <w:t xml:space="preserve">rijdag van </w:t>
      </w:r>
      <w:r w:rsidR="00A36AB5">
        <w:rPr>
          <w:rFonts w:asciiTheme="minorHAnsi" w:hAnsiTheme="minorHAnsi" w:cs="LucidaSansEF"/>
          <w:iCs/>
        </w:rPr>
        <w:t>10</w:t>
      </w:r>
      <w:r w:rsidRPr="00C375FE">
        <w:rPr>
          <w:rFonts w:asciiTheme="minorHAnsi" w:hAnsiTheme="minorHAnsi" w:cs="LucidaSansEF"/>
          <w:iCs/>
        </w:rPr>
        <w:t>.00 tot 1</w:t>
      </w:r>
      <w:r w:rsidR="00A36AB5">
        <w:rPr>
          <w:rFonts w:asciiTheme="minorHAnsi" w:hAnsiTheme="minorHAnsi" w:cs="LucidaSansEF"/>
          <w:iCs/>
        </w:rPr>
        <w:t>6</w:t>
      </w:r>
      <w:r w:rsidRPr="00C375FE">
        <w:rPr>
          <w:rFonts w:asciiTheme="minorHAnsi" w:hAnsiTheme="minorHAnsi" w:cs="LucidaSansEF"/>
          <w:iCs/>
        </w:rPr>
        <w:t xml:space="preserve">.00 uur. </w:t>
      </w:r>
    </w:p>
    <w:p w14:paraId="330A9973" w14:textId="2B3A26EB" w:rsidR="006A4F46" w:rsidRPr="00C375FE" w:rsidRDefault="006A4F46" w:rsidP="006A4F46">
      <w:pPr>
        <w:rPr>
          <w:rFonts w:asciiTheme="minorHAnsi" w:hAnsiTheme="minorHAnsi" w:cs="LucidaSansEF"/>
          <w:iCs/>
        </w:rPr>
      </w:pPr>
      <w:r w:rsidRPr="00C375FE">
        <w:rPr>
          <w:rFonts w:asciiTheme="minorHAnsi" w:hAnsiTheme="minorHAnsi" w:cs="LucidaSansEF"/>
          <w:iCs/>
        </w:rPr>
        <w:t xml:space="preserve">Een klachtenfunctionaris neemt binnen drie </w:t>
      </w:r>
      <w:r w:rsidR="00A36AB5">
        <w:rPr>
          <w:rFonts w:asciiTheme="minorHAnsi" w:hAnsiTheme="minorHAnsi" w:cs="LucidaSansEF"/>
          <w:iCs/>
        </w:rPr>
        <w:t>werk</w:t>
      </w:r>
      <w:r w:rsidRPr="00C375FE">
        <w:rPr>
          <w:rFonts w:asciiTheme="minorHAnsi" w:hAnsiTheme="minorHAnsi" w:cs="LucidaSansEF"/>
          <w:iCs/>
        </w:rPr>
        <w:t>dagen contact met u op.</w:t>
      </w:r>
    </w:p>
    <w:p w14:paraId="7CAD358B" w14:textId="77777777" w:rsidR="006A4F46" w:rsidRPr="00C375FE" w:rsidRDefault="006A4F46" w:rsidP="006A4F46">
      <w:pPr>
        <w:rPr>
          <w:rFonts w:asciiTheme="minorHAnsi" w:hAnsiTheme="minorHAnsi" w:cs="LucidaSansEF"/>
          <w:iCs/>
        </w:rPr>
      </w:pPr>
      <w:r w:rsidRPr="00C375FE">
        <w:rPr>
          <w:rFonts w:asciiTheme="minorHAnsi" w:hAnsiTheme="minorHAnsi" w:cs="LucidaSansEF"/>
          <w:iCs/>
        </w:rPr>
        <w:t>Postbus 75848</w:t>
      </w:r>
      <w:r w:rsidRPr="00C375FE">
        <w:rPr>
          <w:rFonts w:asciiTheme="minorHAnsi" w:hAnsiTheme="minorHAnsi" w:cs="LucidaSansEF"/>
          <w:iCs/>
        </w:rPr>
        <w:br/>
        <w:t>1070 AV Amsterdam</w:t>
      </w:r>
    </w:p>
    <w:p w14:paraId="38AD97A9" w14:textId="1330C844" w:rsidR="006A4F46" w:rsidRPr="00C375FE" w:rsidRDefault="006A4F46" w:rsidP="006A4F46">
      <w:pPr>
        <w:rPr>
          <w:rFonts w:asciiTheme="minorHAnsi" w:hAnsiTheme="minorHAnsi" w:cs="LucidaSansEF"/>
          <w:iCs/>
        </w:rPr>
      </w:pPr>
      <w:r w:rsidRPr="00C375FE">
        <w:rPr>
          <w:rFonts w:asciiTheme="minorHAnsi" w:hAnsiTheme="minorHAnsi" w:cs="LucidaSansEF"/>
          <w:iCs/>
        </w:rPr>
        <w:br/>
      </w:r>
      <w:r w:rsidRPr="00C375FE">
        <w:rPr>
          <w:rFonts w:asciiTheme="minorHAnsi" w:hAnsiTheme="minorHAnsi" w:cs="LucidaSansEF"/>
          <w:b/>
          <w:iCs/>
        </w:rPr>
        <w:t>Klachtenfunctionaris Facturatie</w:t>
      </w:r>
      <w:r w:rsidRPr="00C375FE">
        <w:rPr>
          <w:rFonts w:asciiTheme="minorHAnsi" w:hAnsiTheme="minorHAnsi" w:cs="LucidaSansEF"/>
          <w:b/>
          <w:iCs/>
        </w:rPr>
        <w:br/>
      </w:r>
      <w:r w:rsidRPr="00C375FE">
        <w:rPr>
          <w:rFonts w:asciiTheme="minorHAnsi" w:hAnsiTheme="minorHAnsi" w:cs="LucidaSansEF"/>
          <w:iCs/>
        </w:rPr>
        <w:t xml:space="preserve">Voor klachten over rekeningen: </w:t>
      </w:r>
    </w:p>
    <w:p w14:paraId="76A001C9" w14:textId="6914C00F" w:rsidR="006A4F46" w:rsidRPr="00C375FE" w:rsidRDefault="006A4F46" w:rsidP="006A4F46">
      <w:pPr>
        <w:rPr>
          <w:rFonts w:asciiTheme="minorHAnsi" w:hAnsiTheme="minorHAnsi" w:cs="LucidaSansEF"/>
          <w:iCs/>
        </w:rPr>
      </w:pPr>
      <w:r w:rsidRPr="00C375FE">
        <w:rPr>
          <w:rFonts w:asciiTheme="minorHAnsi" w:hAnsiTheme="minorHAnsi" w:cs="LucidaSansEF"/>
          <w:iCs/>
        </w:rPr>
        <w:t xml:space="preserve">E </w:t>
      </w:r>
      <w:hyperlink r:id="rId17" w:tgtFrame="_blank" w:history="1">
        <w:r w:rsidRPr="00C375FE">
          <w:rPr>
            <w:rFonts w:asciiTheme="minorHAnsi" w:hAnsiTheme="minorHAnsi" w:cs="LucidaSansEF"/>
            <w:iCs/>
          </w:rPr>
          <w:t>klachtenfacturatie@Arkin.nl</w:t>
        </w:r>
      </w:hyperlink>
      <w:r w:rsidRPr="00C375FE">
        <w:rPr>
          <w:rFonts w:asciiTheme="minorHAnsi" w:hAnsiTheme="minorHAnsi" w:cs="LucidaSansEF"/>
          <w:iCs/>
        </w:rPr>
        <w:br/>
        <w:t xml:space="preserve">T 020 590 57 29 </w:t>
      </w:r>
      <w:r w:rsidRPr="00C375FE">
        <w:rPr>
          <w:rFonts w:asciiTheme="minorHAnsi" w:hAnsiTheme="minorHAnsi" w:cs="LucidaSansEF"/>
          <w:iCs/>
        </w:rPr>
        <w:br/>
        <w:t>Maandag tot en met donderdag, van 13.00 tot 15.00 uur</w:t>
      </w:r>
    </w:p>
    <w:p w14:paraId="73718297" w14:textId="77777777" w:rsidR="006A4F46" w:rsidRPr="00C375FE" w:rsidRDefault="006A4F46" w:rsidP="006A4F46">
      <w:pPr>
        <w:rPr>
          <w:rFonts w:asciiTheme="minorHAnsi" w:hAnsiTheme="minorHAnsi" w:cs="LucidaSansEF"/>
          <w:iCs/>
        </w:rPr>
      </w:pPr>
      <w:r w:rsidRPr="00C375FE">
        <w:rPr>
          <w:rFonts w:asciiTheme="minorHAnsi" w:hAnsiTheme="minorHAnsi" w:cs="LucidaSansEF"/>
          <w:iCs/>
        </w:rPr>
        <w:br/>
      </w:r>
      <w:r w:rsidRPr="00C375FE">
        <w:rPr>
          <w:rFonts w:asciiTheme="minorHAnsi" w:hAnsiTheme="minorHAnsi" w:cs="LucidaSansEF"/>
          <w:b/>
          <w:iCs/>
        </w:rPr>
        <w:t>Patiëntvertrouwenspersoon (PVP)</w:t>
      </w:r>
      <w:r w:rsidRPr="00C375FE">
        <w:rPr>
          <w:rFonts w:asciiTheme="minorHAnsi" w:hAnsiTheme="minorHAnsi" w:cs="LucidaSansEF"/>
          <w:b/>
          <w:iCs/>
        </w:rPr>
        <w:br/>
      </w:r>
      <w:r w:rsidRPr="00C375FE">
        <w:rPr>
          <w:rFonts w:asciiTheme="minorHAnsi" w:hAnsiTheme="minorHAnsi" w:cs="LucidaSansEF"/>
          <w:iCs/>
        </w:rPr>
        <w:t xml:space="preserve">Voor informatie, advies of ondersteuning bij een gesprek of bij het indienen van een klacht. </w:t>
      </w:r>
      <w:r w:rsidRPr="00C375FE">
        <w:rPr>
          <w:rFonts w:asciiTheme="minorHAnsi" w:hAnsiTheme="minorHAnsi" w:cs="LucidaSansEF"/>
          <w:iCs/>
        </w:rPr>
        <w:br/>
        <w:t xml:space="preserve">De patiëntvertrouwenspersoon is in dienst van de landelijke stichting vertrouwenspersonen. </w:t>
      </w:r>
    </w:p>
    <w:p w14:paraId="64ABBD62" w14:textId="77777777" w:rsidR="006A4F46" w:rsidRPr="00C375FE" w:rsidRDefault="006A4F46" w:rsidP="006A4F46">
      <w:pPr>
        <w:rPr>
          <w:rFonts w:asciiTheme="minorHAnsi" w:hAnsiTheme="minorHAnsi" w:cs="LucidaSansEF"/>
          <w:iCs/>
        </w:rPr>
      </w:pPr>
      <w:r w:rsidRPr="00C375FE">
        <w:rPr>
          <w:rFonts w:asciiTheme="minorHAnsi" w:hAnsiTheme="minorHAnsi" w:cs="LucidaSansEF"/>
          <w:iCs/>
        </w:rPr>
        <w:t>U kunt contact opnemen via de Stichting PVP</w:t>
      </w:r>
      <w:r w:rsidRPr="00C375FE">
        <w:rPr>
          <w:rFonts w:asciiTheme="minorHAnsi" w:hAnsiTheme="minorHAnsi" w:cs="LucidaSansEF"/>
          <w:iCs/>
        </w:rPr>
        <w:br/>
        <w:t xml:space="preserve">E </w:t>
      </w:r>
      <w:hyperlink r:id="rId18" w:history="1">
        <w:r w:rsidRPr="00C375FE">
          <w:rPr>
            <w:rFonts w:asciiTheme="minorHAnsi" w:hAnsiTheme="minorHAnsi" w:cs="LucidaSansEF"/>
            <w:iCs/>
          </w:rPr>
          <w:t>helpdesk@pvp.nl</w:t>
        </w:r>
      </w:hyperlink>
      <w:r w:rsidRPr="00C375FE">
        <w:rPr>
          <w:rFonts w:asciiTheme="minorHAnsi" w:hAnsiTheme="minorHAnsi" w:cs="LucidaSansEF"/>
          <w:iCs/>
        </w:rPr>
        <w:br/>
        <w:t>T 0900 444 8888</w:t>
      </w:r>
      <w:r w:rsidRPr="00C375FE">
        <w:rPr>
          <w:rFonts w:asciiTheme="minorHAnsi" w:hAnsiTheme="minorHAnsi" w:cs="LucidaSansEF"/>
          <w:iCs/>
        </w:rPr>
        <w:br/>
        <w:t>www.pvp.nl</w:t>
      </w:r>
    </w:p>
    <w:p w14:paraId="2B8D5369" w14:textId="77777777" w:rsidR="006A4F46" w:rsidRPr="00C375FE" w:rsidRDefault="006A4F46" w:rsidP="006A4F46">
      <w:pPr>
        <w:rPr>
          <w:rFonts w:asciiTheme="minorHAnsi" w:hAnsiTheme="minorHAnsi" w:cs="LucidaSansEF"/>
          <w:iCs/>
        </w:rPr>
      </w:pPr>
      <w:r w:rsidRPr="00C375FE">
        <w:rPr>
          <w:rFonts w:asciiTheme="minorHAnsi" w:hAnsiTheme="minorHAnsi" w:cs="LucidaSansEF"/>
          <w:iCs/>
        </w:rPr>
        <w:lastRenderedPageBreak/>
        <w:t xml:space="preserve">Ook als u ambulant in behandeling bent kunt u ook contact opnemen met de pvp. </w:t>
      </w:r>
    </w:p>
    <w:p w14:paraId="67C5B1D1" w14:textId="0F9C7515" w:rsidR="006A4F46" w:rsidRPr="00C375FE" w:rsidRDefault="006A4F46" w:rsidP="006A4F46">
      <w:pPr>
        <w:rPr>
          <w:rFonts w:asciiTheme="minorHAnsi" w:hAnsiTheme="minorHAnsi" w:cs="LucidaSansEF"/>
          <w:iCs/>
        </w:rPr>
      </w:pPr>
      <w:r w:rsidRPr="00C375FE">
        <w:rPr>
          <w:rFonts w:asciiTheme="minorHAnsi" w:hAnsiTheme="minorHAnsi" w:cs="LucidaSansEF"/>
          <w:b/>
          <w:iCs/>
        </w:rPr>
        <w:t>Familievertrouwenspersoon (FVP)</w:t>
      </w:r>
      <w:r w:rsidRPr="00C375FE">
        <w:rPr>
          <w:rFonts w:asciiTheme="minorHAnsi" w:hAnsiTheme="minorHAnsi" w:cs="LucidaSansEF"/>
          <w:b/>
          <w:iCs/>
        </w:rPr>
        <w:br/>
      </w:r>
      <w:r w:rsidRPr="00C375FE">
        <w:rPr>
          <w:rFonts w:asciiTheme="minorHAnsi" w:hAnsiTheme="minorHAnsi" w:cs="LucidaSansEF"/>
          <w:iCs/>
        </w:rPr>
        <w:t>Ondersteuning, bemiddeling en belangenbehartiging voor familie en naastbetrokkenen van cliënten.</w:t>
      </w:r>
      <w:r w:rsidRPr="00C375FE">
        <w:rPr>
          <w:rFonts w:asciiTheme="minorHAnsi" w:hAnsiTheme="minorHAnsi" w:cs="LucidaSansEF"/>
          <w:iCs/>
        </w:rPr>
        <w:br/>
        <w:t>De familievertrouwenspersoon is in dienst</w:t>
      </w:r>
      <w:r w:rsidR="00AF64D3">
        <w:rPr>
          <w:rFonts w:asciiTheme="minorHAnsi" w:hAnsiTheme="minorHAnsi" w:cs="LucidaSansEF"/>
          <w:iCs/>
        </w:rPr>
        <w:t xml:space="preserve"> van de landelijke stichting FV,</w:t>
      </w:r>
      <w:r w:rsidR="00AF64D3" w:rsidRPr="00AF64D3">
        <w:t xml:space="preserve"> </w:t>
      </w:r>
      <w:r w:rsidR="00AF64D3" w:rsidRPr="00AF64D3">
        <w:rPr>
          <w:rFonts w:asciiTheme="minorHAnsi" w:hAnsiTheme="minorHAnsi" w:cs="LucidaSansEF"/>
          <w:iCs/>
        </w:rPr>
        <w:t>www.lsfvp.nl</w:t>
      </w:r>
      <w:r w:rsidR="00AF64D3">
        <w:rPr>
          <w:rFonts w:asciiTheme="minorHAnsi" w:hAnsiTheme="minorHAnsi" w:cs="LucidaSansEF"/>
          <w:iCs/>
        </w:rPr>
        <w:t>.</w:t>
      </w:r>
    </w:p>
    <w:p w14:paraId="2643947D" w14:textId="6B4CD826" w:rsidR="006A4F46" w:rsidRPr="00E80AD3" w:rsidRDefault="006A4F46" w:rsidP="006A4F46">
      <w:pPr>
        <w:spacing w:after="0" w:line="240" w:lineRule="auto"/>
        <w:rPr>
          <w:rFonts w:asciiTheme="minorHAnsi" w:hAnsiTheme="minorHAnsi" w:cs="LucidaSansEF"/>
          <w:iCs/>
          <w:lang w:val="en-GB"/>
        </w:rPr>
      </w:pPr>
      <w:r w:rsidRPr="00E80AD3">
        <w:rPr>
          <w:rFonts w:asciiTheme="minorHAnsi" w:hAnsiTheme="minorHAnsi" w:cs="LucidaSansEF"/>
          <w:iCs/>
          <w:lang w:val="en-GB"/>
        </w:rPr>
        <w:t xml:space="preserve">Olga </w:t>
      </w:r>
      <w:r w:rsidR="00A36AB5" w:rsidRPr="00E80AD3">
        <w:rPr>
          <w:rFonts w:asciiTheme="minorHAnsi" w:hAnsiTheme="minorHAnsi" w:cs="LucidaSansEF"/>
          <w:iCs/>
          <w:lang w:val="en-GB"/>
        </w:rPr>
        <w:t>Khaiboulov</w:t>
      </w:r>
    </w:p>
    <w:p w14:paraId="00F81E50" w14:textId="3CEAC887" w:rsidR="006A4F46" w:rsidRPr="00E80AD3" w:rsidRDefault="006A4F46" w:rsidP="006A4F46">
      <w:pPr>
        <w:spacing w:after="0" w:line="240" w:lineRule="auto"/>
        <w:rPr>
          <w:rFonts w:asciiTheme="minorHAnsi" w:hAnsiTheme="minorHAnsi" w:cs="LucidaSansEF"/>
          <w:iCs/>
          <w:lang w:val="en-GB"/>
        </w:rPr>
      </w:pPr>
      <w:r w:rsidRPr="00E80AD3">
        <w:rPr>
          <w:rFonts w:asciiTheme="minorHAnsi" w:hAnsiTheme="minorHAnsi" w:cs="LucidaSansEF"/>
          <w:iCs/>
          <w:lang w:val="en-GB"/>
        </w:rPr>
        <w:t>E O</w:t>
      </w:r>
      <w:r w:rsidR="00A36AB5" w:rsidRPr="00E80AD3">
        <w:rPr>
          <w:rFonts w:asciiTheme="minorHAnsi" w:hAnsiTheme="minorHAnsi" w:cs="LucidaSansEF"/>
          <w:iCs/>
          <w:lang w:val="en-GB"/>
        </w:rPr>
        <w:t>.Khaiboulov</w:t>
      </w:r>
      <w:r w:rsidRPr="00E80AD3">
        <w:rPr>
          <w:rFonts w:asciiTheme="minorHAnsi" w:hAnsiTheme="minorHAnsi" w:cs="LucidaSansEF"/>
          <w:iCs/>
          <w:lang w:val="en-GB"/>
        </w:rPr>
        <w:t>@</w:t>
      </w:r>
      <w:r w:rsidR="002A5797" w:rsidRPr="00E80AD3">
        <w:rPr>
          <w:rFonts w:asciiTheme="minorHAnsi" w:hAnsiTheme="minorHAnsi" w:cs="LucidaSansEF"/>
          <w:iCs/>
          <w:lang w:val="en-GB"/>
        </w:rPr>
        <w:t>lsfvp.nl</w:t>
      </w:r>
    </w:p>
    <w:p w14:paraId="49AFA274" w14:textId="77777777" w:rsidR="006A4F46" w:rsidRPr="00C375FE" w:rsidRDefault="006A4F46" w:rsidP="006A4F46">
      <w:pPr>
        <w:spacing w:after="0" w:line="240" w:lineRule="auto"/>
        <w:rPr>
          <w:rFonts w:ascii="Calibri" w:eastAsia="Times New Roman" w:hAnsi="Calibri" w:cs="Times New Roman"/>
          <w:sz w:val="24"/>
          <w:szCs w:val="24"/>
          <w:lang w:eastAsia="nl-NL"/>
        </w:rPr>
      </w:pPr>
      <w:r w:rsidRPr="00C375FE">
        <w:rPr>
          <w:rFonts w:ascii="Calibri" w:eastAsia="Times New Roman" w:hAnsi="Calibri" w:cs="Times New Roman"/>
          <w:bCs/>
          <w:lang w:eastAsia="nl-NL"/>
        </w:rPr>
        <w:t>T 06 110 531 78</w:t>
      </w:r>
    </w:p>
    <w:p w14:paraId="38BDAD5C" w14:textId="2401D1EC" w:rsidR="00A753FF" w:rsidRPr="00C375FE" w:rsidRDefault="006A4F46" w:rsidP="00A753FF">
      <w:pPr>
        <w:spacing w:after="0" w:line="240" w:lineRule="auto"/>
        <w:rPr>
          <w:rFonts w:ascii="Calibri" w:eastAsia="Times New Roman" w:hAnsi="Calibri" w:cs="Times New Roman"/>
          <w:sz w:val="24"/>
          <w:szCs w:val="24"/>
          <w:lang w:eastAsia="nl-NL"/>
        </w:rPr>
      </w:pPr>
      <w:r w:rsidRPr="00C375FE">
        <w:rPr>
          <w:rFonts w:ascii="Calibri" w:eastAsia="Times New Roman" w:hAnsi="Calibri" w:cs="Times New Roman"/>
          <w:bCs/>
          <w:lang w:eastAsia="nl-NL"/>
        </w:rPr>
        <w:t xml:space="preserve">Alle werkdagen behalve woensdag </w:t>
      </w:r>
      <w:r w:rsidRPr="00C375FE">
        <w:rPr>
          <w:rFonts w:ascii="Calibri" w:eastAsia="Times New Roman" w:hAnsi="Calibri" w:cs="Times New Roman"/>
          <w:bCs/>
          <w:lang w:eastAsia="nl-NL"/>
        </w:rPr>
        <w:br/>
      </w:r>
    </w:p>
    <w:p w14:paraId="33D1A127" w14:textId="3A0CD424" w:rsidR="00A753FF" w:rsidRDefault="00A753FF" w:rsidP="002F15B7">
      <w:pPr>
        <w:spacing w:after="0"/>
        <w:rPr>
          <w:rFonts w:asciiTheme="minorHAnsi" w:hAnsiTheme="minorHAnsi" w:cs="LucidaSansEF"/>
          <w:iCs/>
        </w:rPr>
      </w:pPr>
      <w:r w:rsidRPr="00C375FE">
        <w:rPr>
          <w:rFonts w:asciiTheme="minorHAnsi" w:hAnsiTheme="minorHAnsi" w:cs="LucidaSansEF"/>
          <w:b/>
          <w:iCs/>
        </w:rPr>
        <w:t>Geschilleninstantie</w:t>
      </w:r>
      <w:r w:rsidRPr="00C375FE">
        <w:rPr>
          <w:rFonts w:asciiTheme="minorHAnsi" w:hAnsiTheme="minorHAnsi" w:cs="LucidaSansEF"/>
          <w:b/>
          <w:iCs/>
        </w:rPr>
        <w:br/>
      </w:r>
      <w:r w:rsidRPr="00C375FE">
        <w:rPr>
          <w:rFonts w:asciiTheme="minorHAnsi" w:hAnsiTheme="minorHAnsi" w:cs="LucidaSansEF"/>
          <w:iCs/>
        </w:rPr>
        <w:t>Postbus 90600 </w:t>
      </w:r>
      <w:r w:rsidRPr="00C375FE">
        <w:rPr>
          <w:rFonts w:asciiTheme="minorHAnsi" w:hAnsiTheme="minorHAnsi" w:cs="LucidaSansEF"/>
          <w:iCs/>
        </w:rPr>
        <w:br/>
        <w:t>2509 LP Den Haag</w:t>
      </w:r>
    </w:p>
    <w:p w14:paraId="19332E17" w14:textId="65E4B45B" w:rsidR="005B290B" w:rsidRPr="005B290B" w:rsidRDefault="005B290B" w:rsidP="005B290B">
      <w:pPr>
        <w:spacing w:after="0"/>
        <w:rPr>
          <w:rFonts w:asciiTheme="minorHAnsi" w:hAnsiTheme="minorHAnsi" w:cs="LucidaSansEF"/>
          <w:b/>
          <w:iCs/>
        </w:rPr>
      </w:pPr>
      <w:r w:rsidRPr="005B290B">
        <w:rPr>
          <w:rFonts w:asciiTheme="minorHAnsi" w:hAnsiTheme="minorHAnsi" w:cs="LucidaSansEF"/>
          <w:b/>
          <w:iCs/>
        </w:rPr>
        <w:t>Geneesheer Directeur</w:t>
      </w:r>
    </w:p>
    <w:p w14:paraId="11E7E77F" w14:textId="5D47AD55" w:rsidR="005B290B" w:rsidRDefault="005B290B" w:rsidP="005B290B">
      <w:pPr>
        <w:spacing w:after="0"/>
        <w:rPr>
          <w:rFonts w:asciiTheme="minorHAnsi" w:hAnsiTheme="minorHAnsi" w:cs="LucidaSansEF"/>
          <w:iCs/>
        </w:rPr>
      </w:pPr>
      <w:r>
        <w:rPr>
          <w:rFonts w:asciiTheme="minorHAnsi" w:hAnsiTheme="minorHAnsi" w:cs="LucidaSansEF"/>
          <w:iCs/>
        </w:rPr>
        <w:t>Secretariaat Bureau Geneesheer Directeur</w:t>
      </w:r>
    </w:p>
    <w:p w14:paraId="21D17EB5" w14:textId="117DCB72" w:rsidR="002A5797" w:rsidRDefault="002A5797" w:rsidP="005B290B">
      <w:pPr>
        <w:spacing w:after="0"/>
        <w:rPr>
          <w:rFonts w:asciiTheme="minorHAnsi" w:hAnsiTheme="minorHAnsi" w:cs="LucidaSansEF"/>
          <w:iCs/>
        </w:rPr>
      </w:pPr>
      <w:r>
        <w:rPr>
          <w:rFonts w:asciiTheme="minorHAnsi" w:hAnsiTheme="minorHAnsi" w:cs="LucidaSansEF"/>
          <w:iCs/>
        </w:rPr>
        <w:t>bgd@arkin.nl</w:t>
      </w:r>
    </w:p>
    <w:p w14:paraId="3A000799" w14:textId="25E7D349" w:rsidR="005B290B" w:rsidRPr="00C375FE" w:rsidRDefault="005B290B" w:rsidP="00A753FF">
      <w:pPr>
        <w:rPr>
          <w:rFonts w:asciiTheme="minorHAnsi" w:hAnsiTheme="minorHAnsi" w:cs="LucidaSansEF"/>
          <w:iCs/>
        </w:rPr>
      </w:pPr>
      <w:r w:rsidRPr="005B290B">
        <w:rPr>
          <w:rFonts w:asciiTheme="minorHAnsi" w:hAnsiTheme="minorHAnsi" w:cs="LucidaSansEF"/>
          <w:iCs/>
        </w:rPr>
        <w:t>T 020-5904408</w:t>
      </w:r>
    </w:p>
    <w:p w14:paraId="7A7DA82C" w14:textId="4D989834" w:rsidR="006A4F46" w:rsidRPr="00C375FE" w:rsidRDefault="006A4F46" w:rsidP="00A753FF">
      <w:pPr>
        <w:rPr>
          <w:rFonts w:asciiTheme="minorHAnsi" w:hAnsiTheme="minorHAnsi" w:cs="LucidaSansEF"/>
          <w:iCs/>
        </w:rPr>
      </w:pPr>
      <w:r w:rsidRPr="00C375FE">
        <w:rPr>
          <w:rFonts w:asciiTheme="minorHAnsi" w:hAnsiTheme="minorHAnsi" w:cs="LucidaSansEF"/>
          <w:b/>
          <w:iCs/>
        </w:rPr>
        <w:t xml:space="preserve">Cliëntenraad </w:t>
      </w:r>
      <w:r w:rsidRPr="00C375FE">
        <w:rPr>
          <w:rFonts w:asciiTheme="minorHAnsi" w:hAnsiTheme="minorHAnsi" w:cs="LucidaSansEF"/>
          <w:b/>
          <w:iCs/>
        </w:rPr>
        <w:br/>
      </w:r>
      <w:r w:rsidRPr="00C375FE">
        <w:rPr>
          <w:rFonts w:asciiTheme="minorHAnsi" w:hAnsiTheme="minorHAnsi" w:cs="LucidaSansEF"/>
          <w:iCs/>
        </w:rPr>
        <w:t xml:space="preserve">Algemene belangenbehartiging voor cliënten. </w:t>
      </w:r>
      <w:r w:rsidRPr="00C375FE">
        <w:rPr>
          <w:rFonts w:asciiTheme="minorHAnsi" w:hAnsiTheme="minorHAnsi" w:cs="LucidaSansEF"/>
          <w:iCs/>
        </w:rPr>
        <w:br/>
        <w:t>E clientenraad@arkin.nl</w:t>
      </w:r>
      <w:r w:rsidRPr="00C375FE">
        <w:rPr>
          <w:rFonts w:asciiTheme="minorHAnsi" w:hAnsiTheme="minorHAnsi" w:cs="LucidaSansEF"/>
          <w:iCs/>
        </w:rPr>
        <w:br/>
        <w:t>T 020 590 44 54</w:t>
      </w:r>
    </w:p>
    <w:p w14:paraId="41A991CD" w14:textId="236F7D7C" w:rsidR="006A4F46" w:rsidRDefault="006A4F46" w:rsidP="006A4F46">
      <w:pPr>
        <w:rPr>
          <w:rFonts w:asciiTheme="minorHAnsi" w:hAnsiTheme="minorHAnsi" w:cs="LucidaSansEF"/>
          <w:iCs/>
        </w:rPr>
      </w:pPr>
      <w:r w:rsidRPr="00C375FE">
        <w:rPr>
          <w:rFonts w:asciiTheme="minorHAnsi" w:hAnsiTheme="minorHAnsi" w:cs="LucidaSansEF"/>
          <w:iCs/>
        </w:rPr>
        <w:t>maandag t/m donderdag, van 10.00 tot 16.00 uur</w:t>
      </w:r>
      <w:r w:rsidRPr="00C375FE">
        <w:rPr>
          <w:rFonts w:asciiTheme="minorHAnsi" w:hAnsiTheme="minorHAnsi" w:cs="LucidaSansEF"/>
          <w:iCs/>
        </w:rPr>
        <w:br/>
      </w:r>
      <w:hyperlink r:id="rId19" w:history="1">
        <w:r w:rsidR="00AB540F" w:rsidRPr="00E85074">
          <w:rPr>
            <w:rStyle w:val="Hyperlink"/>
            <w:rFonts w:asciiTheme="minorHAnsi" w:hAnsiTheme="minorHAnsi" w:cs="LucidaSansEF"/>
          </w:rPr>
          <w:t>www.clientenraadarkin.nl</w:t>
        </w:r>
      </w:hyperlink>
    </w:p>
    <w:p w14:paraId="357A92BA" w14:textId="3424B9AA" w:rsidR="0055517E" w:rsidRDefault="0055517E" w:rsidP="0055517E">
      <w:pPr>
        <w:spacing w:after="0"/>
        <w:rPr>
          <w:rFonts w:asciiTheme="minorHAnsi" w:hAnsiTheme="minorHAnsi" w:cs="LucidaSansEF"/>
          <w:b/>
          <w:iCs/>
        </w:rPr>
      </w:pPr>
      <w:r w:rsidRPr="0055517E">
        <w:rPr>
          <w:rFonts w:asciiTheme="minorHAnsi" w:hAnsiTheme="minorHAnsi" w:cs="LucidaSansEF"/>
          <w:b/>
          <w:iCs/>
        </w:rPr>
        <w:t xml:space="preserve">Cliëntenraad Sinai Centrum </w:t>
      </w:r>
    </w:p>
    <w:p w14:paraId="7FF38359" w14:textId="155CEB43" w:rsidR="0055517E" w:rsidRDefault="0055517E" w:rsidP="0055517E">
      <w:pPr>
        <w:spacing w:after="0"/>
        <w:rPr>
          <w:rFonts w:asciiTheme="minorHAnsi" w:hAnsiTheme="minorHAnsi" w:cs="LucidaSansEF"/>
          <w:iCs/>
        </w:rPr>
      </w:pPr>
      <w:r w:rsidRPr="0055517E">
        <w:rPr>
          <w:rFonts w:asciiTheme="minorHAnsi" w:hAnsiTheme="minorHAnsi" w:cs="LucidaSansEF"/>
          <w:iCs/>
        </w:rPr>
        <w:t>Laan van de Helende Meesters 2</w:t>
      </w:r>
    </w:p>
    <w:p w14:paraId="28BA244F" w14:textId="3D54BC40" w:rsidR="0055517E" w:rsidRDefault="0055517E" w:rsidP="0055517E">
      <w:pPr>
        <w:spacing w:after="0"/>
        <w:rPr>
          <w:rFonts w:asciiTheme="minorHAnsi" w:hAnsiTheme="minorHAnsi" w:cs="LucidaSansEF"/>
          <w:iCs/>
        </w:rPr>
      </w:pPr>
      <w:r>
        <w:rPr>
          <w:rFonts w:asciiTheme="minorHAnsi" w:hAnsiTheme="minorHAnsi" w:cs="LucidaSansEF"/>
          <w:iCs/>
        </w:rPr>
        <w:t>Postbus 2063</w:t>
      </w:r>
    </w:p>
    <w:p w14:paraId="6D0CC666" w14:textId="77777777" w:rsidR="0055517E" w:rsidRDefault="0055517E" w:rsidP="0055517E">
      <w:pPr>
        <w:spacing w:after="0"/>
        <w:rPr>
          <w:rFonts w:asciiTheme="minorHAnsi" w:hAnsiTheme="minorHAnsi" w:cs="LucidaSansEF"/>
          <w:iCs/>
        </w:rPr>
      </w:pPr>
      <w:r>
        <w:rPr>
          <w:rFonts w:asciiTheme="minorHAnsi" w:hAnsiTheme="minorHAnsi" w:cs="LucidaSansEF"/>
          <w:iCs/>
        </w:rPr>
        <w:t xml:space="preserve">1180EB Amstelveen </w:t>
      </w:r>
    </w:p>
    <w:p w14:paraId="2B0D126D" w14:textId="322C6ADF" w:rsidR="0055517E" w:rsidRPr="0055517E" w:rsidRDefault="0055517E" w:rsidP="0055517E">
      <w:pPr>
        <w:spacing w:after="0"/>
        <w:rPr>
          <w:rFonts w:asciiTheme="minorHAnsi" w:eastAsia="Times New Roman" w:hAnsiTheme="minorHAnsi" w:cs="Arial"/>
          <w:color w:val="000000"/>
          <w:lang w:eastAsia="nl-NL"/>
        </w:rPr>
      </w:pPr>
      <w:r w:rsidRPr="0055517E">
        <w:rPr>
          <w:rFonts w:asciiTheme="minorHAnsi" w:eastAsia="Times New Roman" w:hAnsiTheme="minorHAnsi" w:cs="Arial"/>
          <w:color w:val="000000"/>
          <w:lang w:eastAsia="nl-NL"/>
        </w:rPr>
        <w:t>T: 020 545 7370 (dinsdag en donderdag van 10.30-17.00 uur)</w:t>
      </w:r>
      <w:r w:rsidRPr="0055517E">
        <w:rPr>
          <w:rFonts w:asciiTheme="minorHAnsi" w:eastAsia="Times New Roman" w:hAnsiTheme="minorHAnsi" w:cs="Arial"/>
          <w:color w:val="000000"/>
          <w:lang w:eastAsia="nl-NL"/>
        </w:rPr>
        <w:br/>
        <w:t>M: 06 1781 2718 (maandag t/m zondag van 08.00-20.00 uur)</w:t>
      </w:r>
      <w:r w:rsidRPr="0055517E">
        <w:rPr>
          <w:rFonts w:asciiTheme="minorHAnsi" w:eastAsia="Times New Roman" w:hAnsiTheme="minorHAnsi" w:cs="Arial"/>
          <w:color w:val="000000"/>
          <w:lang w:eastAsia="nl-NL"/>
        </w:rPr>
        <w:br/>
        <w:t xml:space="preserve">E: </w:t>
      </w:r>
      <w:hyperlink r:id="rId20" w:tgtFrame="_blank" w:history="1">
        <w:r w:rsidRPr="0055517E">
          <w:rPr>
            <w:rFonts w:asciiTheme="minorHAnsi" w:eastAsia="Times New Roman" w:hAnsiTheme="minorHAnsi" w:cs="Arial"/>
            <w:color w:val="0066CC"/>
            <w:u w:val="single"/>
            <w:lang w:eastAsia="nl-NL"/>
          </w:rPr>
          <w:t xml:space="preserve">cr-sinai@sinaicentrum.nl </w:t>
        </w:r>
      </w:hyperlink>
    </w:p>
    <w:p w14:paraId="69D1E833" w14:textId="77777777" w:rsidR="0055517E" w:rsidRDefault="0055517E" w:rsidP="006A4F46">
      <w:pPr>
        <w:rPr>
          <w:rFonts w:asciiTheme="minorHAnsi" w:hAnsiTheme="minorHAnsi" w:cs="LucidaSansEF"/>
          <w:iCs/>
          <w:color w:val="FF0000"/>
        </w:rPr>
      </w:pPr>
    </w:p>
    <w:p w14:paraId="7A3D827F" w14:textId="213DEC06" w:rsidR="00AB540F" w:rsidRPr="003E36A3" w:rsidRDefault="00AB540F" w:rsidP="006A4F46">
      <w:pPr>
        <w:rPr>
          <w:rFonts w:asciiTheme="minorHAnsi" w:hAnsiTheme="minorHAnsi" w:cs="LucidaSansEF"/>
          <w:b/>
          <w:iCs/>
        </w:rPr>
      </w:pPr>
      <w:r w:rsidRPr="003E36A3">
        <w:rPr>
          <w:rFonts w:asciiTheme="minorHAnsi" w:hAnsiTheme="minorHAnsi" w:cs="LucidaSansEF"/>
          <w:b/>
          <w:iCs/>
        </w:rPr>
        <w:t>Clientenraad Roads</w:t>
      </w:r>
    </w:p>
    <w:p w14:paraId="7BD35D56" w14:textId="77777777" w:rsidR="003E36A3" w:rsidRPr="00AF64D3" w:rsidRDefault="003E36A3" w:rsidP="003E36A3">
      <w:pPr>
        <w:spacing w:after="0"/>
        <w:rPr>
          <w:rFonts w:asciiTheme="minorHAnsi" w:hAnsiTheme="minorHAnsi" w:cs="LucidaSansEF"/>
          <w:iCs/>
        </w:rPr>
      </w:pPr>
      <w:r w:rsidRPr="00AF64D3">
        <w:rPr>
          <w:rFonts w:asciiTheme="minorHAnsi" w:hAnsiTheme="minorHAnsi" w:cs="LucidaSansEF"/>
          <w:iCs/>
        </w:rPr>
        <w:t>De Cliëntenraad Roads is per mail en telefoon te bereiken:</w:t>
      </w:r>
    </w:p>
    <w:p w14:paraId="0B06F179" w14:textId="16439E8F" w:rsidR="003E36A3" w:rsidRPr="00AF64D3" w:rsidRDefault="00AF64D3" w:rsidP="006A4F46">
      <w:pPr>
        <w:rPr>
          <w:rFonts w:asciiTheme="minorHAnsi" w:hAnsiTheme="minorHAnsi" w:cs="LucidaSansEF"/>
          <w:iCs/>
        </w:rPr>
      </w:pPr>
      <w:r w:rsidRPr="00AF64D3">
        <w:rPr>
          <w:rFonts w:asciiTheme="minorHAnsi" w:hAnsiTheme="minorHAnsi" w:cs="LucidaSansEF"/>
          <w:iCs/>
        </w:rPr>
        <w:t xml:space="preserve">Zie </w:t>
      </w:r>
      <w:r w:rsidRPr="00AF64D3">
        <w:rPr>
          <w:rFonts w:asciiTheme="minorHAnsi" w:hAnsiTheme="minorHAnsi" w:cs="LucidaSansEF"/>
          <w:iCs/>
          <w:color w:val="4472C4" w:themeColor="accent5"/>
        </w:rPr>
        <w:t>https://www.roads.nl/over-roads/clientenraad/</w:t>
      </w:r>
    </w:p>
    <w:p w14:paraId="214B3C04" w14:textId="77777777" w:rsidR="006A4F46" w:rsidRPr="00C375FE" w:rsidRDefault="006A4F46" w:rsidP="006A4F46">
      <w:pPr>
        <w:rPr>
          <w:rFonts w:asciiTheme="minorHAnsi" w:hAnsiTheme="minorHAnsi" w:cs="LucidaSansEF"/>
          <w:iCs/>
        </w:rPr>
      </w:pPr>
      <w:r w:rsidRPr="00C375FE">
        <w:rPr>
          <w:rFonts w:asciiTheme="minorHAnsi" w:hAnsiTheme="minorHAnsi" w:cs="LucidaSansEF"/>
          <w:b/>
          <w:iCs/>
        </w:rPr>
        <w:t>Naastbetrokkenenraad</w:t>
      </w:r>
      <w:r w:rsidRPr="00C375FE">
        <w:rPr>
          <w:rFonts w:asciiTheme="minorHAnsi" w:hAnsiTheme="minorHAnsi" w:cs="LucidaSansEF"/>
          <w:b/>
          <w:iCs/>
        </w:rPr>
        <w:br/>
      </w:r>
      <w:r w:rsidRPr="00C375FE">
        <w:rPr>
          <w:rFonts w:asciiTheme="minorHAnsi" w:hAnsiTheme="minorHAnsi" w:cs="LucidaSansEF"/>
          <w:iCs/>
        </w:rPr>
        <w:t>Algemene belangenbehartiging voor familie en naastbetrokkenen van cliënten</w:t>
      </w:r>
      <w:r w:rsidRPr="00C375FE">
        <w:rPr>
          <w:rFonts w:asciiTheme="minorHAnsi" w:hAnsiTheme="minorHAnsi" w:cs="LucidaSansEF"/>
          <w:iCs/>
        </w:rPr>
        <w:br/>
        <w:t>E naastbetrokkenraad@arkin.nl</w:t>
      </w:r>
      <w:r w:rsidRPr="00C375FE">
        <w:rPr>
          <w:rFonts w:asciiTheme="minorHAnsi" w:hAnsiTheme="minorHAnsi" w:cs="LucidaSansEF"/>
          <w:iCs/>
        </w:rPr>
        <w:br/>
        <w:t>T 020 590 40 95</w:t>
      </w:r>
      <w:r w:rsidRPr="00C375FE">
        <w:rPr>
          <w:rFonts w:asciiTheme="minorHAnsi" w:hAnsiTheme="minorHAnsi" w:cs="LucidaSansEF"/>
          <w:iCs/>
        </w:rPr>
        <w:br/>
        <w:t>Donderdag van 13.00 - 16.00 uur.</w:t>
      </w:r>
    </w:p>
    <w:p w14:paraId="5F5ECA51" w14:textId="225ADBA8" w:rsidR="00A753FF" w:rsidRPr="00C375FE" w:rsidRDefault="006A4F46" w:rsidP="006A4F46">
      <w:pPr>
        <w:rPr>
          <w:rFonts w:asciiTheme="minorHAnsi" w:hAnsiTheme="minorHAnsi" w:cs="LucidaSansEF"/>
          <w:iCs/>
        </w:rPr>
      </w:pPr>
      <w:r w:rsidRPr="00C375FE">
        <w:rPr>
          <w:rFonts w:asciiTheme="minorHAnsi" w:hAnsiTheme="minorHAnsi" w:cs="LucidaSansEF"/>
          <w:iCs/>
        </w:rPr>
        <w:t xml:space="preserve">Hebt u een klacht over uw behandeling in het kader van de wet </w:t>
      </w:r>
      <w:r w:rsidR="00EF584E">
        <w:rPr>
          <w:rFonts w:asciiTheme="minorHAnsi" w:hAnsiTheme="minorHAnsi" w:cs="LucidaSansEF"/>
          <w:iCs/>
        </w:rPr>
        <w:t>Wvggz</w:t>
      </w:r>
      <w:r w:rsidRPr="00C375FE">
        <w:rPr>
          <w:rFonts w:asciiTheme="minorHAnsi" w:hAnsiTheme="minorHAnsi" w:cs="LucidaSansEF"/>
          <w:iCs/>
        </w:rPr>
        <w:t xml:space="preserve">, vraagt u dan naar de folder ‘de </w:t>
      </w:r>
      <w:r w:rsidR="00EF584E">
        <w:rPr>
          <w:rFonts w:asciiTheme="minorHAnsi" w:hAnsiTheme="minorHAnsi" w:cs="LucidaSansEF"/>
          <w:iCs/>
        </w:rPr>
        <w:t>WVGGZ</w:t>
      </w:r>
      <w:r w:rsidRPr="00C375FE">
        <w:rPr>
          <w:rFonts w:asciiTheme="minorHAnsi" w:hAnsiTheme="minorHAnsi" w:cs="LucidaSansEF"/>
          <w:iCs/>
        </w:rPr>
        <w:t>-klachtenregeling’.</w:t>
      </w:r>
      <w:r w:rsidRPr="00C375FE">
        <w:rPr>
          <w:rFonts w:asciiTheme="minorHAnsi" w:hAnsiTheme="minorHAnsi" w:cs="LucidaSansEF"/>
          <w:iCs/>
        </w:rPr>
        <w:br/>
      </w:r>
    </w:p>
    <w:p w14:paraId="603D1F7F" w14:textId="52846EED" w:rsidR="006A4F46" w:rsidRPr="00C375FE" w:rsidRDefault="00A753FF" w:rsidP="00C375FE">
      <w:pPr>
        <w:spacing w:after="0"/>
        <w:rPr>
          <w:rFonts w:asciiTheme="minorHAnsi" w:hAnsiTheme="minorHAnsi" w:cs="LucidaSansEF"/>
          <w:b/>
          <w:iCs/>
        </w:rPr>
      </w:pPr>
      <w:r w:rsidRPr="00C375FE">
        <w:rPr>
          <w:rFonts w:asciiTheme="minorHAnsi" w:hAnsiTheme="minorHAnsi" w:cs="LucidaSansEF"/>
          <w:b/>
          <w:iCs/>
        </w:rPr>
        <w:t>Stedelijke Klachtencommissie GGZ (Amsterdam)</w:t>
      </w:r>
    </w:p>
    <w:p w14:paraId="46411B08" w14:textId="77777777" w:rsidR="00A753FF" w:rsidRPr="00C375FE" w:rsidRDefault="00A753FF" w:rsidP="00C375FE">
      <w:pPr>
        <w:spacing w:after="0" w:line="240" w:lineRule="auto"/>
        <w:rPr>
          <w:rFonts w:asciiTheme="minorHAnsi" w:hAnsiTheme="minorHAnsi" w:cs="LucidaSansEF"/>
          <w:iCs/>
        </w:rPr>
      </w:pPr>
      <w:r w:rsidRPr="00C375FE">
        <w:rPr>
          <w:rFonts w:asciiTheme="minorHAnsi" w:hAnsiTheme="minorHAnsi" w:cs="LucidaSansEF"/>
          <w:iCs/>
        </w:rPr>
        <w:t>Ambtelijk secretariaat</w:t>
      </w:r>
    </w:p>
    <w:p w14:paraId="4AB6E988" w14:textId="77777777" w:rsidR="00A753FF" w:rsidRPr="00C375FE" w:rsidRDefault="00A753FF" w:rsidP="00C375FE">
      <w:pPr>
        <w:spacing w:after="0" w:line="240" w:lineRule="auto"/>
        <w:rPr>
          <w:rFonts w:asciiTheme="minorHAnsi" w:hAnsiTheme="minorHAnsi" w:cs="LucidaSansEF"/>
          <w:iCs/>
        </w:rPr>
      </w:pPr>
      <w:r w:rsidRPr="00C375FE">
        <w:rPr>
          <w:rFonts w:asciiTheme="minorHAnsi" w:hAnsiTheme="minorHAnsi" w:cs="LucidaSansEF"/>
          <w:iCs/>
        </w:rPr>
        <w:lastRenderedPageBreak/>
        <w:t>Postbus 74077</w:t>
      </w:r>
    </w:p>
    <w:p w14:paraId="6629E843" w14:textId="77777777" w:rsidR="00A753FF" w:rsidRPr="00C375FE" w:rsidRDefault="00A753FF" w:rsidP="00C375FE">
      <w:pPr>
        <w:spacing w:after="0" w:line="240" w:lineRule="auto"/>
        <w:rPr>
          <w:rFonts w:asciiTheme="minorHAnsi" w:hAnsiTheme="minorHAnsi" w:cs="LucidaSansEF"/>
          <w:iCs/>
        </w:rPr>
      </w:pPr>
      <w:r w:rsidRPr="00C375FE">
        <w:rPr>
          <w:rFonts w:asciiTheme="minorHAnsi" w:hAnsiTheme="minorHAnsi" w:cs="LucidaSansEF"/>
          <w:iCs/>
        </w:rPr>
        <w:t>1070 BB Amsterdam</w:t>
      </w:r>
    </w:p>
    <w:p w14:paraId="70C034B8" w14:textId="77777777" w:rsidR="00A753FF" w:rsidRPr="00C375FE" w:rsidRDefault="00A753FF" w:rsidP="00C375FE">
      <w:pPr>
        <w:spacing w:after="0" w:line="240" w:lineRule="auto"/>
        <w:rPr>
          <w:rFonts w:asciiTheme="minorHAnsi" w:hAnsiTheme="minorHAnsi" w:cs="LucidaSansEF"/>
          <w:iCs/>
        </w:rPr>
      </w:pPr>
      <w:r w:rsidRPr="00C375FE">
        <w:rPr>
          <w:rFonts w:asciiTheme="minorHAnsi" w:hAnsiTheme="minorHAnsi" w:cs="LucidaSansEF"/>
          <w:iCs/>
        </w:rPr>
        <w:t>T 020 788 5140</w:t>
      </w:r>
    </w:p>
    <w:p w14:paraId="683B06A7" w14:textId="5301651E" w:rsidR="00A753FF" w:rsidRPr="00C375FE" w:rsidRDefault="00A753FF" w:rsidP="00AF64D3">
      <w:pPr>
        <w:spacing w:line="240" w:lineRule="auto"/>
        <w:rPr>
          <w:rFonts w:asciiTheme="minorHAnsi" w:hAnsiTheme="minorHAnsi" w:cs="LucidaSansEF"/>
          <w:iCs/>
        </w:rPr>
      </w:pPr>
      <w:r w:rsidRPr="00C375FE">
        <w:rPr>
          <w:rFonts w:asciiTheme="minorHAnsi" w:hAnsiTheme="minorHAnsi" w:cs="LucidaSansEF"/>
          <w:iCs/>
        </w:rPr>
        <w:t>E klachtencie@ggzingeest.nl</w:t>
      </w:r>
    </w:p>
    <w:p w14:paraId="0E14F8D3" w14:textId="77777777" w:rsidR="00AC4B92" w:rsidRPr="00C375FE" w:rsidRDefault="00AC4B92" w:rsidP="00920D9E"/>
    <w:p w14:paraId="0E075CA3" w14:textId="6A7A826A" w:rsidR="003E07C9" w:rsidRPr="00C375FE" w:rsidRDefault="003E07C9" w:rsidP="003E07C9">
      <w:pPr>
        <w:autoSpaceDE w:val="0"/>
        <w:autoSpaceDN w:val="0"/>
        <w:adjustRightInd w:val="0"/>
        <w:spacing w:after="0" w:line="240" w:lineRule="auto"/>
        <w:rPr>
          <w:rFonts w:ascii="Calibri" w:hAnsi="Calibri" w:cs="LucidaSansEF"/>
          <w:iCs/>
        </w:rPr>
      </w:pPr>
      <w:r w:rsidRPr="00C375FE">
        <w:rPr>
          <w:rFonts w:asciiTheme="minorHAnsi" w:hAnsiTheme="minorHAnsi" w:cs="LucidaSansEF"/>
          <w:b/>
          <w:iCs/>
        </w:rPr>
        <w:t>Regionale Tuchtcollege</w:t>
      </w:r>
      <w:r w:rsidRPr="00C375FE">
        <w:rPr>
          <w:rFonts w:asciiTheme="minorHAnsi" w:hAnsiTheme="minorHAnsi" w:cs="LucidaSansEF"/>
          <w:iCs/>
        </w:rPr>
        <w:t xml:space="preserve">: </w:t>
      </w:r>
      <w:hyperlink r:id="rId21" w:history="1">
        <w:r w:rsidRPr="00C375FE">
          <w:rPr>
            <w:rFonts w:ascii="Calibri" w:hAnsi="Calibri"/>
          </w:rPr>
          <w:t>www.tuchtcollege-gezondheidszorg.nl</w:t>
        </w:r>
      </w:hyperlink>
      <w:r w:rsidRPr="00C375FE">
        <w:rPr>
          <w:rFonts w:ascii="Calibri" w:hAnsi="Calibri" w:cs="LucidaSansEF"/>
          <w:iCs/>
        </w:rPr>
        <w:t xml:space="preserve"> </w:t>
      </w:r>
    </w:p>
    <w:p w14:paraId="4B79984E" w14:textId="77777777" w:rsidR="003E07C9" w:rsidRPr="00C375FE" w:rsidRDefault="003E07C9" w:rsidP="00920D9E">
      <w:pPr>
        <w:rPr>
          <w:rFonts w:ascii="Calibri" w:hAnsi="Calibri" w:cs="LucidaSansEF"/>
          <w:iCs/>
        </w:rPr>
      </w:pPr>
    </w:p>
    <w:p w14:paraId="06D3CDE7" w14:textId="2F362FD7" w:rsidR="003E07C9" w:rsidRPr="00C375FE" w:rsidRDefault="003E07C9" w:rsidP="003E07C9">
      <w:pPr>
        <w:autoSpaceDE w:val="0"/>
        <w:autoSpaceDN w:val="0"/>
        <w:adjustRightInd w:val="0"/>
        <w:spacing w:after="0" w:line="240" w:lineRule="auto"/>
        <w:rPr>
          <w:rFonts w:ascii="Calibri" w:hAnsi="Calibri" w:cs="LucidaSansEF"/>
          <w:iCs/>
        </w:rPr>
      </w:pPr>
      <w:r w:rsidRPr="00C375FE">
        <w:rPr>
          <w:rFonts w:ascii="Calibri" w:hAnsi="Calibri" w:cs="LucidaSansEF"/>
          <w:b/>
          <w:iCs/>
        </w:rPr>
        <w:t>Landelijk meldpunt Zorg</w:t>
      </w:r>
      <w:r w:rsidR="00A753FF" w:rsidRPr="00C375FE">
        <w:rPr>
          <w:rFonts w:ascii="Calibri" w:hAnsi="Calibri" w:cs="LucidaSansEF"/>
          <w:b/>
          <w:iCs/>
        </w:rPr>
        <w:t>:</w:t>
      </w:r>
      <w:r w:rsidRPr="00C375FE">
        <w:rPr>
          <w:rFonts w:ascii="Calibri" w:hAnsi="Calibri" w:cs="LucidaSansEF"/>
          <w:iCs/>
        </w:rPr>
        <w:t xml:space="preserve"> </w:t>
      </w:r>
      <w:hyperlink r:id="rId22" w:history="1">
        <w:r w:rsidRPr="00C375FE">
          <w:rPr>
            <w:rFonts w:ascii="Calibri" w:hAnsi="Calibri"/>
          </w:rPr>
          <w:t>www.landelijkmeldpuntzorg.nl</w:t>
        </w:r>
      </w:hyperlink>
    </w:p>
    <w:p w14:paraId="068ED27D" w14:textId="77777777" w:rsidR="003E07C9" w:rsidRPr="00C375FE" w:rsidRDefault="003E07C9" w:rsidP="00920D9E">
      <w:pPr>
        <w:rPr>
          <w:rFonts w:ascii="Calibri" w:hAnsi="Calibri"/>
        </w:rPr>
      </w:pPr>
    </w:p>
    <w:p w14:paraId="302DC866" w14:textId="6EFCA94B" w:rsidR="003E07C9" w:rsidRPr="00C375FE" w:rsidRDefault="003E07C9" w:rsidP="003E07C9">
      <w:pPr>
        <w:autoSpaceDE w:val="0"/>
        <w:autoSpaceDN w:val="0"/>
        <w:adjustRightInd w:val="0"/>
        <w:spacing w:after="0" w:line="240" w:lineRule="auto"/>
        <w:rPr>
          <w:rFonts w:cs="LucidaSansEF"/>
          <w:iCs/>
        </w:rPr>
      </w:pPr>
    </w:p>
    <w:p w14:paraId="676DB35D" w14:textId="202F5262" w:rsidR="003E07C9" w:rsidRPr="00A753FF" w:rsidRDefault="003E07C9">
      <w:pPr>
        <w:rPr>
          <w:color w:val="FF0000"/>
        </w:rPr>
      </w:pPr>
    </w:p>
    <w:sectPr w:rsidR="003E07C9" w:rsidRPr="00A753FF" w:rsidSect="00D923A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6316" w14:textId="77777777" w:rsidR="00024239" w:rsidRDefault="00024239" w:rsidP="00872107">
      <w:pPr>
        <w:spacing w:after="0" w:line="240" w:lineRule="auto"/>
      </w:pPr>
      <w:r>
        <w:separator/>
      </w:r>
    </w:p>
  </w:endnote>
  <w:endnote w:type="continuationSeparator" w:id="0">
    <w:p w14:paraId="7D4B1692" w14:textId="77777777" w:rsidR="00024239" w:rsidRDefault="00024239" w:rsidP="0087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SansEF">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ucidaSansEF,Bold">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654947"/>
      <w:docPartObj>
        <w:docPartGallery w:val="Page Numbers (Bottom of Page)"/>
        <w:docPartUnique/>
      </w:docPartObj>
    </w:sdtPr>
    <w:sdtEndPr/>
    <w:sdtContent>
      <w:p w14:paraId="2A811E0F" w14:textId="44BBEFBC" w:rsidR="00024239" w:rsidRDefault="00024239">
        <w:pPr>
          <w:pStyle w:val="Voettekst"/>
          <w:jc w:val="right"/>
        </w:pPr>
        <w:r>
          <w:fldChar w:fldCharType="begin"/>
        </w:r>
        <w:r>
          <w:instrText>PAGE   \* MERGEFORMAT</w:instrText>
        </w:r>
        <w:r>
          <w:fldChar w:fldCharType="separate"/>
        </w:r>
        <w:r w:rsidR="006C0525">
          <w:rPr>
            <w:noProof/>
          </w:rPr>
          <w:t>11</w:t>
        </w:r>
        <w:r>
          <w:fldChar w:fldCharType="end"/>
        </w:r>
      </w:p>
    </w:sdtContent>
  </w:sdt>
  <w:p w14:paraId="366AE943" w14:textId="77777777" w:rsidR="00024239" w:rsidRDefault="000242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9A4F7" w14:textId="77777777" w:rsidR="00024239" w:rsidRDefault="00024239" w:rsidP="00872107">
      <w:pPr>
        <w:spacing w:after="0" w:line="240" w:lineRule="auto"/>
      </w:pPr>
      <w:r>
        <w:separator/>
      </w:r>
    </w:p>
  </w:footnote>
  <w:footnote w:type="continuationSeparator" w:id="0">
    <w:p w14:paraId="45C42B89" w14:textId="77777777" w:rsidR="00024239" w:rsidRDefault="00024239" w:rsidP="00872107">
      <w:pPr>
        <w:spacing w:after="0" w:line="240" w:lineRule="auto"/>
      </w:pPr>
      <w:r>
        <w:continuationSeparator/>
      </w:r>
    </w:p>
  </w:footnote>
  <w:footnote w:id="1">
    <w:p w14:paraId="1BC04E59" w14:textId="6E398672" w:rsidR="00024239" w:rsidRPr="0011760A" w:rsidRDefault="00024239">
      <w:pPr>
        <w:pStyle w:val="Voetnoottekst"/>
        <w:rPr>
          <w:rFonts w:asciiTheme="minorHAnsi" w:hAnsiTheme="minorHAnsi" w:cstheme="minorHAnsi"/>
          <w:sz w:val="18"/>
          <w:szCs w:val="18"/>
        </w:rPr>
      </w:pPr>
      <w:r>
        <w:rPr>
          <w:rStyle w:val="Voetnootmarkering"/>
        </w:rPr>
        <w:t>6</w:t>
      </w:r>
      <w:r w:rsidRPr="0011760A">
        <w:rPr>
          <w:rFonts w:asciiTheme="minorHAnsi" w:hAnsiTheme="minorHAnsi" w:cstheme="minorHAnsi"/>
          <w:sz w:val="18"/>
          <w:szCs w:val="18"/>
        </w:rPr>
        <w:t xml:space="preserve"> Bron: http://www.</w:t>
      </w:r>
      <w:r>
        <w:rPr>
          <w:rFonts w:asciiTheme="minorHAnsi" w:hAnsiTheme="minorHAnsi" w:cstheme="minorHAnsi"/>
          <w:sz w:val="18"/>
          <w:szCs w:val="18"/>
        </w:rPr>
        <w:t>PVP</w:t>
      </w:r>
      <w:r w:rsidRPr="0011760A">
        <w:rPr>
          <w:rFonts w:asciiTheme="minorHAnsi" w:hAnsiTheme="minorHAnsi" w:cstheme="minorHAnsi"/>
          <w:sz w:val="18"/>
          <w:szCs w:val="18"/>
        </w:rPr>
        <w:t>.nl/</w:t>
      </w:r>
    </w:p>
  </w:footnote>
  <w:footnote w:id="2">
    <w:p w14:paraId="526F4339" w14:textId="237D5F46" w:rsidR="00024239" w:rsidRPr="0011760A" w:rsidRDefault="00024239">
      <w:pPr>
        <w:pStyle w:val="Voetnoottekst"/>
        <w:rPr>
          <w:rFonts w:asciiTheme="minorHAnsi" w:hAnsiTheme="minorHAnsi" w:cstheme="minorHAnsi"/>
          <w:sz w:val="18"/>
          <w:szCs w:val="18"/>
        </w:rPr>
      </w:pPr>
      <w:r>
        <w:rPr>
          <w:rStyle w:val="Voetnootmarkering"/>
        </w:rPr>
        <w:t>7</w:t>
      </w:r>
      <w:r w:rsidRPr="0011760A">
        <w:rPr>
          <w:rFonts w:asciiTheme="minorHAnsi" w:hAnsiTheme="minorHAnsi" w:cstheme="minorHAnsi"/>
          <w:sz w:val="18"/>
          <w:szCs w:val="18"/>
        </w:rPr>
        <w:t xml:space="preserve"> https://www.lsfvp.nl/</w:t>
      </w:r>
    </w:p>
  </w:footnote>
  <w:footnote w:id="3">
    <w:p w14:paraId="12FE76C3" w14:textId="73BEE02B" w:rsidR="00024239" w:rsidRDefault="00024239">
      <w:pPr>
        <w:pStyle w:val="Voetnoottekst"/>
      </w:pPr>
      <w:r>
        <w:rPr>
          <w:rStyle w:val="Voetnootmarkering"/>
        </w:rPr>
        <w:t>8</w:t>
      </w:r>
      <w:r>
        <w:t xml:space="preserve"> </w:t>
      </w:r>
      <w:r w:rsidRPr="0011760A">
        <w:rPr>
          <w:rFonts w:asciiTheme="minorHAnsi" w:hAnsiTheme="minorHAnsi"/>
          <w:sz w:val="18"/>
          <w:szCs w:val="18"/>
        </w:rPr>
        <w:t>VKIG beroepsprofiel klachtenfunctionaris versie 1 oktober 2014</w:t>
      </w:r>
    </w:p>
  </w:footnote>
  <w:footnote w:id="4">
    <w:p w14:paraId="583E0DE7" w14:textId="0EBEF235" w:rsidR="00024239" w:rsidRPr="004D5AAB" w:rsidRDefault="00024239">
      <w:pPr>
        <w:pStyle w:val="Voetnoottekst"/>
        <w:rPr>
          <w:color w:val="FF0000"/>
        </w:rPr>
      </w:pPr>
      <w:r w:rsidRPr="00C375FE">
        <w:rPr>
          <w:rStyle w:val="Voetnootmarkering"/>
        </w:rPr>
        <w:footnoteRef/>
      </w:r>
      <w:r w:rsidRPr="00C375FE">
        <w:t xml:space="preserve"> Voor Roads geldt een andere procesbeschrijving. </w:t>
      </w:r>
      <w:r>
        <w:t xml:space="preserve"> </w:t>
      </w:r>
    </w:p>
  </w:footnote>
  <w:footnote w:id="5">
    <w:p w14:paraId="3986F710" w14:textId="42824460" w:rsidR="00024239" w:rsidRDefault="00024239" w:rsidP="00052814">
      <w:pPr>
        <w:autoSpaceDE w:val="0"/>
        <w:autoSpaceDN w:val="0"/>
        <w:adjustRightInd w:val="0"/>
        <w:spacing w:after="0" w:line="240" w:lineRule="auto"/>
        <w:rPr>
          <w:rFonts w:asciiTheme="minorHAnsi" w:hAnsiTheme="minorHAnsi" w:cs="LucidaSansEF,Bold"/>
          <w:bCs/>
        </w:rPr>
      </w:pPr>
      <w:r w:rsidRPr="004874D7">
        <w:rPr>
          <w:rStyle w:val="Voetnootmarkering"/>
        </w:rPr>
        <w:footnoteRef/>
      </w:r>
      <w:r w:rsidRPr="004874D7">
        <w:t xml:space="preserve"> </w:t>
      </w:r>
      <w:r w:rsidRPr="004874D7">
        <w:rPr>
          <w:rFonts w:asciiTheme="minorHAnsi" w:hAnsiTheme="minorHAnsi" w:cs="LucidaSansEF,Bold"/>
          <w:bCs/>
        </w:rPr>
        <w:t xml:space="preserve">GGZ Nederland </w:t>
      </w:r>
      <w:r>
        <w:rPr>
          <w:rFonts w:asciiTheme="minorHAnsi" w:hAnsiTheme="minorHAnsi" w:cs="LucidaSansEF,Bold"/>
          <w:bCs/>
        </w:rPr>
        <w:t>heeft voor 1 januari 2017 een regeling getroffen</w:t>
      </w:r>
      <w:r w:rsidRPr="004874D7">
        <w:rPr>
          <w:rFonts w:asciiTheme="minorHAnsi" w:hAnsiTheme="minorHAnsi" w:cs="LucidaSansEF,Bold"/>
          <w:bCs/>
        </w:rPr>
        <w:t xml:space="preserve"> waarbij haar leden aansluiten bij één Geschilleninstantie</w:t>
      </w:r>
      <w:r>
        <w:rPr>
          <w:rFonts w:asciiTheme="minorHAnsi" w:hAnsiTheme="minorHAnsi" w:cs="LucidaSansEF,Bold"/>
          <w:bCs/>
        </w:rPr>
        <w:t xml:space="preserve"> (Geschillencommissie/Geestelijke Gezondheidszorg in Den Haag)</w:t>
      </w:r>
      <w:r w:rsidRPr="004874D7">
        <w:rPr>
          <w:rFonts w:asciiTheme="minorHAnsi" w:hAnsiTheme="minorHAnsi" w:cs="LucidaSansEF,Bold"/>
          <w:bCs/>
        </w:rPr>
        <w:t xml:space="preserve"> onder voorwaarde van een goede regionale bereikbaarheid, deskundigheid en een acceptabele prijs. </w:t>
      </w:r>
      <w:r>
        <w:rPr>
          <w:rFonts w:asciiTheme="minorHAnsi" w:hAnsiTheme="minorHAnsi" w:cs="LucidaSansEF,Bold"/>
          <w:bCs/>
        </w:rPr>
        <w:t xml:space="preserve">Amsterdam is een van de regio’s waar de geschilleninstantie zitting zal houden. </w:t>
      </w:r>
    </w:p>
    <w:p w14:paraId="38AA10BF" w14:textId="1A39E15A" w:rsidR="00024239" w:rsidRDefault="00024239">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2E31"/>
    <w:multiLevelType w:val="hybridMultilevel"/>
    <w:tmpl w:val="990CC706"/>
    <w:lvl w:ilvl="0" w:tplc="7FC296C2">
      <w:numFmt w:val="bullet"/>
      <w:lvlText w:val="-"/>
      <w:lvlJc w:val="left"/>
      <w:pPr>
        <w:ind w:left="360" w:hanging="360"/>
      </w:pPr>
      <w:rPr>
        <w:rFonts w:ascii="LucidaSansEF" w:eastAsiaTheme="minorHAnsi" w:hAnsi="LucidaSansEF" w:cs="LucidaSansEF"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D44163C"/>
    <w:multiLevelType w:val="hybridMultilevel"/>
    <w:tmpl w:val="6CA8080A"/>
    <w:lvl w:ilvl="0" w:tplc="7FC296C2">
      <w:numFmt w:val="bullet"/>
      <w:lvlText w:val="-"/>
      <w:lvlJc w:val="left"/>
      <w:pPr>
        <w:ind w:left="360" w:hanging="360"/>
      </w:pPr>
      <w:rPr>
        <w:rFonts w:ascii="LucidaSansEF" w:eastAsiaTheme="minorHAnsi" w:hAnsi="LucidaSansEF" w:cs="LucidaSansEF"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30E42BB"/>
    <w:multiLevelType w:val="hybridMultilevel"/>
    <w:tmpl w:val="A82414CA"/>
    <w:lvl w:ilvl="0" w:tplc="7FC296C2">
      <w:numFmt w:val="bullet"/>
      <w:lvlText w:val="-"/>
      <w:lvlJc w:val="left"/>
      <w:pPr>
        <w:ind w:left="1428" w:hanging="360"/>
      </w:pPr>
      <w:rPr>
        <w:rFonts w:ascii="LucidaSansEF" w:eastAsiaTheme="minorHAnsi" w:hAnsi="LucidaSansEF" w:cs="LucidaSansEF"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14E82E2E"/>
    <w:multiLevelType w:val="hybridMultilevel"/>
    <w:tmpl w:val="1EBA42EC"/>
    <w:lvl w:ilvl="0" w:tplc="7FC296C2">
      <w:numFmt w:val="bullet"/>
      <w:lvlText w:val="-"/>
      <w:lvlJc w:val="left"/>
      <w:pPr>
        <w:ind w:left="720" w:hanging="360"/>
      </w:pPr>
      <w:rPr>
        <w:rFonts w:ascii="LucidaSansEF" w:eastAsiaTheme="minorHAnsi" w:hAnsi="LucidaSansEF" w:cs="LucidaSansE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2266B3"/>
    <w:multiLevelType w:val="hybridMultilevel"/>
    <w:tmpl w:val="81424214"/>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E62EE6"/>
    <w:multiLevelType w:val="hybridMultilevel"/>
    <w:tmpl w:val="1E0E489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166225"/>
    <w:multiLevelType w:val="hybridMultilevel"/>
    <w:tmpl w:val="E8EC2A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360E77"/>
    <w:multiLevelType w:val="hybridMultilevel"/>
    <w:tmpl w:val="4A2AA4A8"/>
    <w:lvl w:ilvl="0" w:tplc="04130001">
      <w:start w:val="1"/>
      <w:numFmt w:val="bullet"/>
      <w:lvlText w:val=""/>
      <w:lvlJc w:val="left"/>
      <w:pPr>
        <w:ind w:left="1788" w:hanging="360"/>
      </w:pPr>
      <w:rPr>
        <w:rFonts w:ascii="Symbol" w:hAnsi="Symbol"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abstractNum w:abstractNumId="8" w15:restartNumberingAfterBreak="0">
    <w:nsid w:val="2ACE4941"/>
    <w:multiLevelType w:val="hybridMultilevel"/>
    <w:tmpl w:val="2EEA3914"/>
    <w:lvl w:ilvl="0" w:tplc="F8826026">
      <w:numFmt w:val="bullet"/>
      <w:lvlText w:val="·"/>
      <w:lvlJc w:val="left"/>
      <w:pPr>
        <w:ind w:left="720" w:hanging="360"/>
      </w:pPr>
      <w:rPr>
        <w:rFonts w:ascii="Calibri" w:eastAsiaTheme="minorHAnsi" w:hAnsi="Calibri"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A41163"/>
    <w:multiLevelType w:val="hybridMultilevel"/>
    <w:tmpl w:val="7504A6F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13E55A0"/>
    <w:multiLevelType w:val="hybridMultilevel"/>
    <w:tmpl w:val="5204B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105416"/>
    <w:multiLevelType w:val="hybridMultilevel"/>
    <w:tmpl w:val="14C4EE56"/>
    <w:lvl w:ilvl="0" w:tplc="7FC296C2">
      <w:numFmt w:val="bullet"/>
      <w:lvlText w:val="-"/>
      <w:lvlJc w:val="left"/>
      <w:pPr>
        <w:ind w:left="720" w:hanging="360"/>
      </w:pPr>
      <w:rPr>
        <w:rFonts w:ascii="LucidaSansEF" w:eastAsiaTheme="minorHAnsi" w:hAnsi="LucidaSansEF" w:cs="LucidaSansE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211993"/>
    <w:multiLevelType w:val="hybridMultilevel"/>
    <w:tmpl w:val="9BA6B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F90A52"/>
    <w:multiLevelType w:val="hybridMultilevel"/>
    <w:tmpl w:val="0DE20BE0"/>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DD56130"/>
    <w:multiLevelType w:val="hybridMultilevel"/>
    <w:tmpl w:val="6A908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8213C7"/>
    <w:multiLevelType w:val="hybridMultilevel"/>
    <w:tmpl w:val="E8B898F8"/>
    <w:lvl w:ilvl="0" w:tplc="3B3E2E92">
      <w:start w:val="1"/>
      <w:numFmt w:val="lowerLetter"/>
      <w:lvlText w:val="%1."/>
      <w:lvlJc w:val="left"/>
      <w:pPr>
        <w:ind w:left="720" w:hanging="360"/>
      </w:pPr>
      <w:rPr>
        <w:rFonts w:ascii="LucidaSansEF" w:hAnsi="LucidaSansEF" w:cs="LucidaSansEF" w:hint="default"/>
        <w:sz w:val="1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9F7BE9"/>
    <w:multiLevelType w:val="hybridMultilevel"/>
    <w:tmpl w:val="4AAC000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A05E4C"/>
    <w:multiLevelType w:val="hybridMultilevel"/>
    <w:tmpl w:val="8CD44190"/>
    <w:lvl w:ilvl="0" w:tplc="F8826026">
      <w:numFmt w:val="bullet"/>
      <w:lvlText w:val="·"/>
      <w:lvlJc w:val="left"/>
      <w:pPr>
        <w:ind w:left="1068" w:hanging="360"/>
      </w:pPr>
      <w:rPr>
        <w:rFonts w:ascii="Calibri" w:eastAsiaTheme="minorHAnsi" w:hAnsi="Calibri"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034E68"/>
    <w:multiLevelType w:val="hybridMultilevel"/>
    <w:tmpl w:val="4AAC000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9905044"/>
    <w:multiLevelType w:val="multilevel"/>
    <w:tmpl w:val="1FB0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CB6BA8"/>
    <w:multiLevelType w:val="hybridMultilevel"/>
    <w:tmpl w:val="9648E8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A1553A"/>
    <w:multiLevelType w:val="hybridMultilevel"/>
    <w:tmpl w:val="03EA8726"/>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7E2702"/>
    <w:multiLevelType w:val="hybridMultilevel"/>
    <w:tmpl w:val="43568A52"/>
    <w:lvl w:ilvl="0" w:tplc="04130001">
      <w:start w:val="1"/>
      <w:numFmt w:val="bullet"/>
      <w:lvlText w:val=""/>
      <w:lvlJc w:val="left"/>
      <w:pPr>
        <w:ind w:left="1788" w:hanging="360"/>
      </w:pPr>
      <w:rPr>
        <w:rFonts w:ascii="Symbol" w:hAnsi="Symbol" w:hint="default"/>
      </w:rPr>
    </w:lvl>
    <w:lvl w:ilvl="1" w:tplc="04130003" w:tentative="1">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abstractNum w:abstractNumId="23" w15:restartNumberingAfterBreak="0">
    <w:nsid w:val="5C5E426D"/>
    <w:multiLevelType w:val="hybridMultilevel"/>
    <w:tmpl w:val="3708A8CA"/>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F32950"/>
    <w:multiLevelType w:val="hybridMultilevel"/>
    <w:tmpl w:val="1AA22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8F10D6"/>
    <w:multiLevelType w:val="hybridMultilevel"/>
    <w:tmpl w:val="B582E276"/>
    <w:lvl w:ilvl="0" w:tplc="7FC296C2">
      <w:numFmt w:val="bullet"/>
      <w:lvlText w:val="-"/>
      <w:lvlJc w:val="left"/>
      <w:pPr>
        <w:ind w:left="720" w:hanging="360"/>
      </w:pPr>
      <w:rPr>
        <w:rFonts w:ascii="LucidaSansEF" w:eastAsiaTheme="minorHAnsi" w:hAnsi="LucidaSansEF" w:cs="LucidaSansEF"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61344681"/>
    <w:multiLevelType w:val="hybridMultilevel"/>
    <w:tmpl w:val="1BDC1D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F72B33"/>
    <w:multiLevelType w:val="hybridMultilevel"/>
    <w:tmpl w:val="DFB49498"/>
    <w:lvl w:ilvl="0" w:tplc="2F649C04">
      <w:numFmt w:val="bullet"/>
      <w:lvlText w:val="-"/>
      <w:lvlJc w:val="left"/>
      <w:pPr>
        <w:ind w:left="720" w:hanging="360"/>
      </w:pPr>
      <w:rPr>
        <w:rFonts w:ascii="Calibri" w:eastAsiaTheme="minorEastAsia" w:hAnsi="Calibri" w:cs="LucidaSansE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A484F"/>
    <w:multiLevelType w:val="hybridMultilevel"/>
    <w:tmpl w:val="6C8462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70C0A48"/>
    <w:multiLevelType w:val="hybridMultilevel"/>
    <w:tmpl w:val="457E6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8281F5A"/>
    <w:multiLevelType w:val="multilevel"/>
    <w:tmpl w:val="0680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D773CD"/>
    <w:multiLevelType w:val="hybridMultilevel"/>
    <w:tmpl w:val="966E8BD8"/>
    <w:lvl w:ilvl="0" w:tplc="7FC296C2">
      <w:numFmt w:val="bullet"/>
      <w:lvlText w:val="-"/>
      <w:lvlJc w:val="left"/>
      <w:pPr>
        <w:ind w:left="720" w:hanging="360"/>
      </w:pPr>
      <w:rPr>
        <w:rFonts w:ascii="LucidaSansEF" w:eastAsiaTheme="minorHAnsi" w:hAnsi="LucidaSansEF" w:cs="LucidaSansEF"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E2671C6"/>
    <w:multiLevelType w:val="hybridMultilevel"/>
    <w:tmpl w:val="4AAC000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F00158D"/>
    <w:multiLevelType w:val="hybridMultilevel"/>
    <w:tmpl w:val="E02CA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33925FD"/>
    <w:multiLevelType w:val="hybridMultilevel"/>
    <w:tmpl w:val="3E4AFF48"/>
    <w:lvl w:ilvl="0" w:tplc="7FC296C2">
      <w:numFmt w:val="bullet"/>
      <w:lvlText w:val="-"/>
      <w:lvlJc w:val="left"/>
      <w:pPr>
        <w:ind w:left="720" w:hanging="360"/>
      </w:pPr>
      <w:rPr>
        <w:rFonts w:ascii="LucidaSansEF" w:eastAsiaTheme="minorHAnsi" w:hAnsi="LucidaSansEF" w:cs="LucidaSansEF"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332144"/>
    <w:multiLevelType w:val="hybridMultilevel"/>
    <w:tmpl w:val="057A89F8"/>
    <w:lvl w:ilvl="0" w:tplc="F8826026">
      <w:numFmt w:val="bullet"/>
      <w:lvlText w:val="·"/>
      <w:lvlJc w:val="left"/>
      <w:pPr>
        <w:ind w:left="1068" w:hanging="360"/>
      </w:pPr>
      <w:rPr>
        <w:rFonts w:ascii="Calibri" w:eastAsiaTheme="minorHAnsi" w:hAnsi="Calibri" w:cs="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6" w15:restartNumberingAfterBreak="0">
    <w:nsid w:val="7988167D"/>
    <w:multiLevelType w:val="hybridMultilevel"/>
    <w:tmpl w:val="BD5CE932"/>
    <w:lvl w:ilvl="0" w:tplc="F8826026">
      <w:numFmt w:val="bullet"/>
      <w:lvlText w:val="·"/>
      <w:lvlJc w:val="left"/>
      <w:pPr>
        <w:ind w:left="1080" w:hanging="360"/>
      </w:pPr>
      <w:rPr>
        <w:rFonts w:ascii="Calibri" w:eastAsiaTheme="minorHAnsi" w:hAnsi="Calibri" w:cs="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7DE2274F"/>
    <w:multiLevelType w:val="hybridMultilevel"/>
    <w:tmpl w:val="916434F6"/>
    <w:lvl w:ilvl="0" w:tplc="7FC296C2">
      <w:numFmt w:val="bullet"/>
      <w:lvlText w:val="-"/>
      <w:lvlJc w:val="left"/>
      <w:pPr>
        <w:ind w:left="1080" w:hanging="360"/>
      </w:pPr>
      <w:rPr>
        <w:rFonts w:ascii="LucidaSansEF" w:eastAsiaTheme="minorHAnsi" w:hAnsi="LucidaSansEF" w:cs="LucidaSansEF"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15:restartNumberingAfterBreak="0">
    <w:nsid w:val="7F4546C9"/>
    <w:multiLevelType w:val="hybridMultilevel"/>
    <w:tmpl w:val="A0DE0F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5663701">
    <w:abstractNumId w:val="3"/>
  </w:num>
  <w:num w:numId="2" w16cid:durableId="827674090">
    <w:abstractNumId w:val="15"/>
  </w:num>
  <w:num w:numId="3" w16cid:durableId="1427264504">
    <w:abstractNumId w:val="26"/>
  </w:num>
  <w:num w:numId="4" w16cid:durableId="1844005923">
    <w:abstractNumId w:val="2"/>
  </w:num>
  <w:num w:numId="5" w16cid:durableId="1219822912">
    <w:abstractNumId w:val="35"/>
  </w:num>
  <w:num w:numId="6" w16cid:durableId="663432734">
    <w:abstractNumId w:val="17"/>
  </w:num>
  <w:num w:numId="7" w16cid:durableId="1118521818">
    <w:abstractNumId w:val="7"/>
  </w:num>
  <w:num w:numId="8" w16cid:durableId="556628569">
    <w:abstractNumId w:val="22"/>
  </w:num>
  <w:num w:numId="9" w16cid:durableId="2130203493">
    <w:abstractNumId w:val="23"/>
  </w:num>
  <w:num w:numId="10" w16cid:durableId="235554878">
    <w:abstractNumId w:val="10"/>
  </w:num>
  <w:num w:numId="11" w16cid:durableId="1446466471">
    <w:abstractNumId w:val="14"/>
  </w:num>
  <w:num w:numId="12" w16cid:durableId="1612126673">
    <w:abstractNumId w:val="12"/>
  </w:num>
  <w:num w:numId="13" w16cid:durableId="1942103087">
    <w:abstractNumId w:val="28"/>
  </w:num>
  <w:num w:numId="14" w16cid:durableId="326598209">
    <w:abstractNumId w:val="38"/>
  </w:num>
  <w:num w:numId="15" w16cid:durableId="134958604">
    <w:abstractNumId w:val="18"/>
  </w:num>
  <w:num w:numId="16" w16cid:durableId="340091037">
    <w:abstractNumId w:val="32"/>
  </w:num>
  <w:num w:numId="17" w16cid:durableId="509223519">
    <w:abstractNumId w:val="16"/>
  </w:num>
  <w:num w:numId="18" w16cid:durableId="118569522">
    <w:abstractNumId w:val="20"/>
  </w:num>
  <w:num w:numId="19" w16cid:durableId="1721006982">
    <w:abstractNumId w:val="25"/>
  </w:num>
  <w:num w:numId="20" w16cid:durableId="208423211">
    <w:abstractNumId w:val="11"/>
  </w:num>
  <w:num w:numId="21" w16cid:durableId="1620725124">
    <w:abstractNumId w:val="30"/>
  </w:num>
  <w:num w:numId="22" w16cid:durableId="489751961">
    <w:abstractNumId w:val="33"/>
  </w:num>
  <w:num w:numId="23" w16cid:durableId="862399378">
    <w:abstractNumId w:val="8"/>
  </w:num>
  <w:num w:numId="24" w16cid:durableId="1179079525">
    <w:abstractNumId w:val="6"/>
  </w:num>
  <w:num w:numId="25" w16cid:durableId="610361284">
    <w:abstractNumId w:val="5"/>
  </w:num>
  <w:num w:numId="26" w16cid:durableId="1005211774">
    <w:abstractNumId w:val="29"/>
  </w:num>
  <w:num w:numId="27" w16cid:durableId="785857604">
    <w:abstractNumId w:val="9"/>
  </w:num>
  <w:num w:numId="28" w16cid:durableId="1897887250">
    <w:abstractNumId w:val="36"/>
  </w:num>
  <w:num w:numId="29" w16cid:durableId="809981958">
    <w:abstractNumId w:val="1"/>
  </w:num>
  <w:num w:numId="30" w16cid:durableId="1025599804">
    <w:abstractNumId w:val="0"/>
  </w:num>
  <w:num w:numId="31" w16cid:durableId="2055499599">
    <w:abstractNumId w:val="31"/>
  </w:num>
  <w:num w:numId="32" w16cid:durableId="1325282951">
    <w:abstractNumId w:val="37"/>
  </w:num>
  <w:num w:numId="33" w16cid:durableId="714356388">
    <w:abstractNumId w:val="34"/>
  </w:num>
  <w:num w:numId="34" w16cid:durableId="1482305574">
    <w:abstractNumId w:val="19"/>
  </w:num>
  <w:num w:numId="35" w16cid:durableId="1244686801">
    <w:abstractNumId w:val="4"/>
  </w:num>
  <w:num w:numId="36" w16cid:durableId="421026250">
    <w:abstractNumId w:val="21"/>
  </w:num>
  <w:num w:numId="37" w16cid:durableId="1349481552">
    <w:abstractNumId w:val="13"/>
  </w:num>
  <w:num w:numId="38" w16cid:durableId="1782064341">
    <w:abstractNumId w:val="27"/>
  </w:num>
  <w:num w:numId="39" w16cid:durableId="19619535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66"/>
    <w:rsid w:val="00024239"/>
    <w:rsid w:val="00025993"/>
    <w:rsid w:val="0003592F"/>
    <w:rsid w:val="00036964"/>
    <w:rsid w:val="000441A9"/>
    <w:rsid w:val="00052814"/>
    <w:rsid w:val="00070144"/>
    <w:rsid w:val="00081401"/>
    <w:rsid w:val="000820EE"/>
    <w:rsid w:val="000A630B"/>
    <w:rsid w:val="000C241A"/>
    <w:rsid w:val="000C5861"/>
    <w:rsid w:val="000C7430"/>
    <w:rsid w:val="000D5C66"/>
    <w:rsid w:val="000F0F58"/>
    <w:rsid w:val="0010154F"/>
    <w:rsid w:val="0011760A"/>
    <w:rsid w:val="00125CFF"/>
    <w:rsid w:val="00131209"/>
    <w:rsid w:val="00134D4A"/>
    <w:rsid w:val="001407F8"/>
    <w:rsid w:val="00141539"/>
    <w:rsid w:val="00145EDF"/>
    <w:rsid w:val="00154E1B"/>
    <w:rsid w:val="00160B98"/>
    <w:rsid w:val="00165FA4"/>
    <w:rsid w:val="0016658E"/>
    <w:rsid w:val="00176D19"/>
    <w:rsid w:val="0017713A"/>
    <w:rsid w:val="0017756D"/>
    <w:rsid w:val="00186A05"/>
    <w:rsid w:val="001A0277"/>
    <w:rsid w:val="001A54D3"/>
    <w:rsid w:val="001B0AC6"/>
    <w:rsid w:val="001B6FBF"/>
    <w:rsid w:val="001C78F9"/>
    <w:rsid w:val="001C7B8E"/>
    <w:rsid w:val="001F4926"/>
    <w:rsid w:val="00205022"/>
    <w:rsid w:val="0021030B"/>
    <w:rsid w:val="00217220"/>
    <w:rsid w:val="00222A2B"/>
    <w:rsid w:val="00226039"/>
    <w:rsid w:val="00226674"/>
    <w:rsid w:val="00243B76"/>
    <w:rsid w:val="00253F34"/>
    <w:rsid w:val="002609A4"/>
    <w:rsid w:val="00262162"/>
    <w:rsid w:val="00262C68"/>
    <w:rsid w:val="00263841"/>
    <w:rsid w:val="00264FF5"/>
    <w:rsid w:val="00266A56"/>
    <w:rsid w:val="002747F4"/>
    <w:rsid w:val="00283E15"/>
    <w:rsid w:val="002930CD"/>
    <w:rsid w:val="002A5797"/>
    <w:rsid w:val="002B308A"/>
    <w:rsid w:val="002B36A2"/>
    <w:rsid w:val="002B7084"/>
    <w:rsid w:val="002C26BB"/>
    <w:rsid w:val="002C75E0"/>
    <w:rsid w:val="002D249B"/>
    <w:rsid w:val="002D7741"/>
    <w:rsid w:val="002D7CDF"/>
    <w:rsid w:val="002E49B2"/>
    <w:rsid w:val="002F15B7"/>
    <w:rsid w:val="003007DB"/>
    <w:rsid w:val="00302805"/>
    <w:rsid w:val="00302EEE"/>
    <w:rsid w:val="00305A7B"/>
    <w:rsid w:val="00307D1B"/>
    <w:rsid w:val="003146D8"/>
    <w:rsid w:val="003206DC"/>
    <w:rsid w:val="00326D7D"/>
    <w:rsid w:val="00330F26"/>
    <w:rsid w:val="003531E9"/>
    <w:rsid w:val="003559CC"/>
    <w:rsid w:val="003577A5"/>
    <w:rsid w:val="0037000F"/>
    <w:rsid w:val="00372DB1"/>
    <w:rsid w:val="003735D5"/>
    <w:rsid w:val="003970E4"/>
    <w:rsid w:val="003B60DA"/>
    <w:rsid w:val="003C2239"/>
    <w:rsid w:val="003C280A"/>
    <w:rsid w:val="003C7322"/>
    <w:rsid w:val="003D22AC"/>
    <w:rsid w:val="003D6318"/>
    <w:rsid w:val="003E07C9"/>
    <w:rsid w:val="003E28D9"/>
    <w:rsid w:val="003E36A3"/>
    <w:rsid w:val="003E7745"/>
    <w:rsid w:val="003F05D7"/>
    <w:rsid w:val="003F3B40"/>
    <w:rsid w:val="00403C3D"/>
    <w:rsid w:val="00424C85"/>
    <w:rsid w:val="004253D9"/>
    <w:rsid w:val="004335F5"/>
    <w:rsid w:val="00440606"/>
    <w:rsid w:val="00441194"/>
    <w:rsid w:val="00446449"/>
    <w:rsid w:val="004630F1"/>
    <w:rsid w:val="00463CB5"/>
    <w:rsid w:val="00480063"/>
    <w:rsid w:val="00484EA5"/>
    <w:rsid w:val="004874D7"/>
    <w:rsid w:val="004A0B81"/>
    <w:rsid w:val="004D3C70"/>
    <w:rsid w:val="004D5AAB"/>
    <w:rsid w:val="004F26DD"/>
    <w:rsid w:val="004F7E3F"/>
    <w:rsid w:val="00505206"/>
    <w:rsid w:val="0050595D"/>
    <w:rsid w:val="005240AE"/>
    <w:rsid w:val="00532D2C"/>
    <w:rsid w:val="00532DD3"/>
    <w:rsid w:val="00546D57"/>
    <w:rsid w:val="0055016F"/>
    <w:rsid w:val="0055517E"/>
    <w:rsid w:val="005619C9"/>
    <w:rsid w:val="005733FC"/>
    <w:rsid w:val="00576B99"/>
    <w:rsid w:val="005802C6"/>
    <w:rsid w:val="005956D0"/>
    <w:rsid w:val="005A502C"/>
    <w:rsid w:val="005B290B"/>
    <w:rsid w:val="005C7DAB"/>
    <w:rsid w:val="005D59E5"/>
    <w:rsid w:val="005E4880"/>
    <w:rsid w:val="005E4ABB"/>
    <w:rsid w:val="005E5563"/>
    <w:rsid w:val="00603A6A"/>
    <w:rsid w:val="0060496C"/>
    <w:rsid w:val="006069D9"/>
    <w:rsid w:val="00610212"/>
    <w:rsid w:val="006140F1"/>
    <w:rsid w:val="00623D0E"/>
    <w:rsid w:val="006302A5"/>
    <w:rsid w:val="0069381C"/>
    <w:rsid w:val="0069436F"/>
    <w:rsid w:val="006A0B10"/>
    <w:rsid w:val="006A3F13"/>
    <w:rsid w:val="006A4F46"/>
    <w:rsid w:val="006B24DD"/>
    <w:rsid w:val="006C0525"/>
    <w:rsid w:val="006C26D7"/>
    <w:rsid w:val="006D5AC7"/>
    <w:rsid w:val="006E3FCD"/>
    <w:rsid w:val="006F3DC3"/>
    <w:rsid w:val="006F4051"/>
    <w:rsid w:val="0070178D"/>
    <w:rsid w:val="00703D9D"/>
    <w:rsid w:val="0071545F"/>
    <w:rsid w:val="00717127"/>
    <w:rsid w:val="007259B2"/>
    <w:rsid w:val="00725FC4"/>
    <w:rsid w:val="0072613C"/>
    <w:rsid w:val="0074379D"/>
    <w:rsid w:val="00745761"/>
    <w:rsid w:val="007459CB"/>
    <w:rsid w:val="00762447"/>
    <w:rsid w:val="00763239"/>
    <w:rsid w:val="007656F2"/>
    <w:rsid w:val="00772B1E"/>
    <w:rsid w:val="0077718F"/>
    <w:rsid w:val="0078720D"/>
    <w:rsid w:val="007967D5"/>
    <w:rsid w:val="007A3634"/>
    <w:rsid w:val="007A5834"/>
    <w:rsid w:val="007A6FA5"/>
    <w:rsid w:val="007B25E2"/>
    <w:rsid w:val="007D5A6F"/>
    <w:rsid w:val="007D797D"/>
    <w:rsid w:val="007E578C"/>
    <w:rsid w:val="007E6918"/>
    <w:rsid w:val="007E7A5F"/>
    <w:rsid w:val="007F200F"/>
    <w:rsid w:val="00803B95"/>
    <w:rsid w:val="008211E8"/>
    <w:rsid w:val="00841C48"/>
    <w:rsid w:val="00842E4F"/>
    <w:rsid w:val="00844AC4"/>
    <w:rsid w:val="008453C5"/>
    <w:rsid w:val="008504DC"/>
    <w:rsid w:val="008640FD"/>
    <w:rsid w:val="00865043"/>
    <w:rsid w:val="008661A5"/>
    <w:rsid w:val="00870019"/>
    <w:rsid w:val="00872107"/>
    <w:rsid w:val="008B0AF1"/>
    <w:rsid w:val="008B466D"/>
    <w:rsid w:val="008C35B3"/>
    <w:rsid w:val="008D4097"/>
    <w:rsid w:val="008F45D1"/>
    <w:rsid w:val="008F6197"/>
    <w:rsid w:val="00913813"/>
    <w:rsid w:val="00920D9E"/>
    <w:rsid w:val="0092518C"/>
    <w:rsid w:val="00927E9A"/>
    <w:rsid w:val="0093189D"/>
    <w:rsid w:val="00932350"/>
    <w:rsid w:val="00955B84"/>
    <w:rsid w:val="00955C22"/>
    <w:rsid w:val="00977105"/>
    <w:rsid w:val="00987CA9"/>
    <w:rsid w:val="009948EF"/>
    <w:rsid w:val="00994A38"/>
    <w:rsid w:val="009956D5"/>
    <w:rsid w:val="009B77F3"/>
    <w:rsid w:val="009C1406"/>
    <w:rsid w:val="009E4C26"/>
    <w:rsid w:val="009E5C10"/>
    <w:rsid w:val="009F2307"/>
    <w:rsid w:val="009F30DA"/>
    <w:rsid w:val="00A001FA"/>
    <w:rsid w:val="00A00F25"/>
    <w:rsid w:val="00A042FE"/>
    <w:rsid w:val="00A05993"/>
    <w:rsid w:val="00A06F7C"/>
    <w:rsid w:val="00A27035"/>
    <w:rsid w:val="00A348D7"/>
    <w:rsid w:val="00A36AB5"/>
    <w:rsid w:val="00A62865"/>
    <w:rsid w:val="00A6456E"/>
    <w:rsid w:val="00A66BE8"/>
    <w:rsid w:val="00A67357"/>
    <w:rsid w:val="00A73119"/>
    <w:rsid w:val="00A73631"/>
    <w:rsid w:val="00A753FF"/>
    <w:rsid w:val="00A86F0B"/>
    <w:rsid w:val="00AA4036"/>
    <w:rsid w:val="00AB540F"/>
    <w:rsid w:val="00AC2FB3"/>
    <w:rsid w:val="00AC49D9"/>
    <w:rsid w:val="00AC4B92"/>
    <w:rsid w:val="00AC55C4"/>
    <w:rsid w:val="00AD78A7"/>
    <w:rsid w:val="00AE4584"/>
    <w:rsid w:val="00AF64D3"/>
    <w:rsid w:val="00B121E2"/>
    <w:rsid w:val="00B25A5A"/>
    <w:rsid w:val="00B33A50"/>
    <w:rsid w:val="00B423B2"/>
    <w:rsid w:val="00B449F3"/>
    <w:rsid w:val="00B52E5A"/>
    <w:rsid w:val="00B56900"/>
    <w:rsid w:val="00B63634"/>
    <w:rsid w:val="00B728E4"/>
    <w:rsid w:val="00B74392"/>
    <w:rsid w:val="00B839F4"/>
    <w:rsid w:val="00B869C5"/>
    <w:rsid w:val="00B91308"/>
    <w:rsid w:val="00B91C43"/>
    <w:rsid w:val="00B94D93"/>
    <w:rsid w:val="00BB153F"/>
    <w:rsid w:val="00BB62F8"/>
    <w:rsid w:val="00BD7EF2"/>
    <w:rsid w:val="00BF700C"/>
    <w:rsid w:val="00C03CD0"/>
    <w:rsid w:val="00C11480"/>
    <w:rsid w:val="00C34509"/>
    <w:rsid w:val="00C375FE"/>
    <w:rsid w:val="00C40B71"/>
    <w:rsid w:val="00C647E5"/>
    <w:rsid w:val="00C64BA5"/>
    <w:rsid w:val="00C81B79"/>
    <w:rsid w:val="00C82EDD"/>
    <w:rsid w:val="00C843C7"/>
    <w:rsid w:val="00CB0855"/>
    <w:rsid w:val="00CC4722"/>
    <w:rsid w:val="00CD0065"/>
    <w:rsid w:val="00CD3D6B"/>
    <w:rsid w:val="00CF2F9A"/>
    <w:rsid w:val="00D02AFF"/>
    <w:rsid w:val="00D03FF2"/>
    <w:rsid w:val="00D068DE"/>
    <w:rsid w:val="00D07747"/>
    <w:rsid w:val="00D25CC1"/>
    <w:rsid w:val="00D30E07"/>
    <w:rsid w:val="00D36063"/>
    <w:rsid w:val="00D374B7"/>
    <w:rsid w:val="00D43FE9"/>
    <w:rsid w:val="00D45223"/>
    <w:rsid w:val="00D46C69"/>
    <w:rsid w:val="00D521ED"/>
    <w:rsid w:val="00D72A88"/>
    <w:rsid w:val="00D73E04"/>
    <w:rsid w:val="00D83B9D"/>
    <w:rsid w:val="00D85119"/>
    <w:rsid w:val="00D8598F"/>
    <w:rsid w:val="00D9141B"/>
    <w:rsid w:val="00D923A0"/>
    <w:rsid w:val="00D93803"/>
    <w:rsid w:val="00DA0445"/>
    <w:rsid w:val="00DA67AF"/>
    <w:rsid w:val="00DA7BE6"/>
    <w:rsid w:val="00DB39B8"/>
    <w:rsid w:val="00DB4E1F"/>
    <w:rsid w:val="00DB4F5F"/>
    <w:rsid w:val="00DB7AF2"/>
    <w:rsid w:val="00DC4B41"/>
    <w:rsid w:val="00DC6A66"/>
    <w:rsid w:val="00DE2504"/>
    <w:rsid w:val="00DE2DEE"/>
    <w:rsid w:val="00DE315B"/>
    <w:rsid w:val="00DE5309"/>
    <w:rsid w:val="00DF0109"/>
    <w:rsid w:val="00DF7933"/>
    <w:rsid w:val="00E142EC"/>
    <w:rsid w:val="00E34B98"/>
    <w:rsid w:val="00E4474F"/>
    <w:rsid w:val="00E5235E"/>
    <w:rsid w:val="00E62A2F"/>
    <w:rsid w:val="00E65224"/>
    <w:rsid w:val="00E67144"/>
    <w:rsid w:val="00E67250"/>
    <w:rsid w:val="00E80AD3"/>
    <w:rsid w:val="00E83AFB"/>
    <w:rsid w:val="00E85268"/>
    <w:rsid w:val="00E90924"/>
    <w:rsid w:val="00E96B2A"/>
    <w:rsid w:val="00EA7A22"/>
    <w:rsid w:val="00EC158C"/>
    <w:rsid w:val="00EC3747"/>
    <w:rsid w:val="00ED6682"/>
    <w:rsid w:val="00EE53E1"/>
    <w:rsid w:val="00EF004D"/>
    <w:rsid w:val="00EF584E"/>
    <w:rsid w:val="00F15C5B"/>
    <w:rsid w:val="00F21F01"/>
    <w:rsid w:val="00F250CD"/>
    <w:rsid w:val="00F32C8B"/>
    <w:rsid w:val="00F349A7"/>
    <w:rsid w:val="00F548C9"/>
    <w:rsid w:val="00F63376"/>
    <w:rsid w:val="00F72845"/>
    <w:rsid w:val="00F75D2A"/>
    <w:rsid w:val="00F80124"/>
    <w:rsid w:val="00F85D60"/>
    <w:rsid w:val="00F94167"/>
    <w:rsid w:val="00F951B9"/>
    <w:rsid w:val="00F95270"/>
    <w:rsid w:val="00FB2054"/>
    <w:rsid w:val="00FB22E1"/>
    <w:rsid w:val="00FB5D43"/>
    <w:rsid w:val="00FE0D55"/>
    <w:rsid w:val="00FE3A6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BFCE04"/>
  <w15:docId w15:val="{70533377-5B50-4616-B14F-73EAF707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rPr>
  </w:style>
  <w:style w:type="paragraph" w:styleId="Kop1">
    <w:name w:val="heading 1"/>
    <w:basedOn w:val="Standaard"/>
    <w:next w:val="Standaard"/>
    <w:link w:val="Kop1Char"/>
    <w:uiPriority w:val="9"/>
    <w:qFormat/>
    <w:rsid w:val="000C58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1771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B423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D5C66"/>
    <w:pPr>
      <w:ind w:left="720"/>
      <w:contextualSpacing/>
    </w:pPr>
  </w:style>
  <w:style w:type="paragraph" w:styleId="Koptekst">
    <w:name w:val="header"/>
    <w:basedOn w:val="Standaard"/>
    <w:link w:val="KoptekstChar"/>
    <w:uiPriority w:val="99"/>
    <w:unhideWhenUsed/>
    <w:rsid w:val="008721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2107"/>
    <w:rPr>
      <w:rFonts w:ascii="Verdana" w:hAnsi="Verdana"/>
    </w:rPr>
  </w:style>
  <w:style w:type="paragraph" w:styleId="Voettekst">
    <w:name w:val="footer"/>
    <w:basedOn w:val="Standaard"/>
    <w:link w:val="VoettekstChar"/>
    <w:uiPriority w:val="99"/>
    <w:unhideWhenUsed/>
    <w:rsid w:val="008721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2107"/>
    <w:rPr>
      <w:rFonts w:ascii="Verdana" w:hAnsi="Verdana"/>
    </w:rPr>
  </w:style>
  <w:style w:type="paragraph" w:styleId="Ballontekst">
    <w:name w:val="Balloon Text"/>
    <w:basedOn w:val="Standaard"/>
    <w:link w:val="BallontekstChar"/>
    <w:uiPriority w:val="99"/>
    <w:semiHidden/>
    <w:unhideWhenUsed/>
    <w:rsid w:val="00803B95"/>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803B95"/>
    <w:rPr>
      <w:rFonts w:ascii="Lucida Grande" w:hAnsi="Lucida Grande" w:cs="Lucida Grande"/>
      <w:sz w:val="18"/>
      <w:szCs w:val="18"/>
    </w:rPr>
  </w:style>
  <w:style w:type="character" w:customStyle="1" w:styleId="Kop1Char">
    <w:name w:val="Kop 1 Char"/>
    <w:basedOn w:val="Standaardalinea-lettertype"/>
    <w:link w:val="Kop1"/>
    <w:uiPriority w:val="9"/>
    <w:rsid w:val="000C5861"/>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610212"/>
    <w:pPr>
      <w:outlineLvl w:val="9"/>
    </w:pPr>
    <w:rPr>
      <w:lang w:eastAsia="nl-NL"/>
    </w:rPr>
  </w:style>
  <w:style w:type="paragraph" w:styleId="Inhopg1">
    <w:name w:val="toc 1"/>
    <w:basedOn w:val="Standaard"/>
    <w:next w:val="Standaard"/>
    <w:autoRedefine/>
    <w:uiPriority w:val="39"/>
    <w:unhideWhenUsed/>
    <w:rsid w:val="00610212"/>
    <w:pPr>
      <w:spacing w:after="100"/>
    </w:pPr>
  </w:style>
  <w:style w:type="character" w:styleId="Hyperlink">
    <w:name w:val="Hyperlink"/>
    <w:basedOn w:val="Standaardalinea-lettertype"/>
    <w:uiPriority w:val="99"/>
    <w:unhideWhenUsed/>
    <w:rsid w:val="00610212"/>
    <w:rPr>
      <w:color w:val="0563C1" w:themeColor="hyperlink"/>
      <w:u w:val="single"/>
    </w:rPr>
  </w:style>
  <w:style w:type="table" w:styleId="Tabelraster">
    <w:name w:val="Table Grid"/>
    <w:basedOn w:val="Standaardtabel"/>
    <w:uiPriority w:val="39"/>
    <w:rsid w:val="00166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3F34"/>
    <w:pPr>
      <w:autoSpaceDE w:val="0"/>
      <w:autoSpaceDN w:val="0"/>
      <w:adjustRightInd w:val="0"/>
      <w:spacing w:after="0" w:line="240" w:lineRule="auto"/>
    </w:pPr>
    <w:rPr>
      <w:rFonts w:ascii="Arial" w:hAnsi="Arial" w:cs="Arial"/>
      <w:color w:val="000000"/>
      <w:sz w:val="24"/>
      <w:szCs w:val="24"/>
    </w:rPr>
  </w:style>
  <w:style w:type="character" w:customStyle="1" w:styleId="Kop2Char">
    <w:name w:val="Kop 2 Char"/>
    <w:basedOn w:val="Standaardalinea-lettertype"/>
    <w:link w:val="Kop2"/>
    <w:uiPriority w:val="9"/>
    <w:semiHidden/>
    <w:rsid w:val="0017713A"/>
    <w:rPr>
      <w:rFonts w:asciiTheme="majorHAnsi" w:eastAsiaTheme="majorEastAsia" w:hAnsiTheme="majorHAnsi" w:cstheme="majorBidi"/>
      <w:color w:val="2E74B5" w:themeColor="accent1" w:themeShade="BF"/>
      <w:sz w:val="26"/>
      <w:szCs w:val="26"/>
    </w:rPr>
  </w:style>
  <w:style w:type="paragraph" w:styleId="Normaalweb">
    <w:name w:val="Normal (Web)"/>
    <w:basedOn w:val="Standaard"/>
    <w:uiPriority w:val="99"/>
    <w:unhideWhenUsed/>
    <w:rsid w:val="0017713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93189D"/>
    <w:rPr>
      <w:sz w:val="16"/>
      <w:szCs w:val="16"/>
    </w:rPr>
  </w:style>
  <w:style w:type="paragraph" w:styleId="Tekstopmerking">
    <w:name w:val="annotation text"/>
    <w:basedOn w:val="Standaard"/>
    <w:link w:val="TekstopmerkingChar"/>
    <w:uiPriority w:val="99"/>
    <w:semiHidden/>
    <w:unhideWhenUsed/>
    <w:rsid w:val="0093189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3189D"/>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93189D"/>
    <w:rPr>
      <w:b/>
      <w:bCs/>
    </w:rPr>
  </w:style>
  <w:style w:type="character" w:customStyle="1" w:styleId="OnderwerpvanopmerkingChar">
    <w:name w:val="Onderwerp van opmerking Char"/>
    <w:basedOn w:val="TekstopmerkingChar"/>
    <w:link w:val="Onderwerpvanopmerking"/>
    <w:uiPriority w:val="99"/>
    <w:semiHidden/>
    <w:rsid w:val="0093189D"/>
    <w:rPr>
      <w:rFonts w:ascii="Verdana" w:hAnsi="Verdana"/>
      <w:b/>
      <w:bCs/>
      <w:sz w:val="20"/>
      <w:szCs w:val="20"/>
    </w:rPr>
  </w:style>
  <w:style w:type="character" w:customStyle="1" w:styleId="Kop3Char">
    <w:name w:val="Kop 3 Char"/>
    <w:basedOn w:val="Standaardalinea-lettertype"/>
    <w:link w:val="Kop3"/>
    <w:uiPriority w:val="9"/>
    <w:semiHidden/>
    <w:rsid w:val="00B423B2"/>
    <w:rPr>
      <w:rFonts w:asciiTheme="majorHAnsi" w:eastAsiaTheme="majorEastAsia" w:hAnsiTheme="majorHAnsi" w:cstheme="majorBidi"/>
      <w:color w:val="1F4D78" w:themeColor="accent1" w:themeShade="7F"/>
      <w:sz w:val="24"/>
      <w:szCs w:val="24"/>
    </w:rPr>
  </w:style>
  <w:style w:type="character" w:styleId="Nadruk">
    <w:name w:val="Emphasis"/>
    <w:basedOn w:val="Standaardalinea-lettertype"/>
    <w:uiPriority w:val="20"/>
    <w:qFormat/>
    <w:rsid w:val="00603A6A"/>
    <w:rPr>
      <w:i/>
      <w:iCs/>
    </w:rPr>
  </w:style>
  <w:style w:type="paragraph" w:styleId="Inhopg3">
    <w:name w:val="toc 3"/>
    <w:basedOn w:val="Standaard"/>
    <w:next w:val="Standaard"/>
    <w:autoRedefine/>
    <w:uiPriority w:val="39"/>
    <w:unhideWhenUsed/>
    <w:rsid w:val="00262162"/>
    <w:pPr>
      <w:spacing w:after="100"/>
      <w:ind w:left="440"/>
    </w:pPr>
  </w:style>
  <w:style w:type="paragraph" w:styleId="Voetnoottekst">
    <w:name w:val="footnote text"/>
    <w:basedOn w:val="Standaard"/>
    <w:link w:val="VoetnoottekstChar"/>
    <w:uiPriority w:val="99"/>
    <w:semiHidden/>
    <w:unhideWhenUsed/>
    <w:rsid w:val="0026216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62162"/>
    <w:rPr>
      <w:rFonts w:ascii="Verdana" w:hAnsi="Verdana"/>
      <w:sz w:val="20"/>
      <w:szCs w:val="20"/>
    </w:rPr>
  </w:style>
  <w:style w:type="character" w:styleId="Voetnootmarkering">
    <w:name w:val="footnote reference"/>
    <w:basedOn w:val="Standaardalinea-lettertype"/>
    <w:uiPriority w:val="99"/>
    <w:semiHidden/>
    <w:unhideWhenUsed/>
    <w:rsid w:val="00262162"/>
    <w:rPr>
      <w:vertAlign w:val="superscript"/>
    </w:rPr>
  </w:style>
  <w:style w:type="paragraph" w:styleId="Eindnoottekst">
    <w:name w:val="endnote text"/>
    <w:basedOn w:val="Standaard"/>
    <w:link w:val="EindnoottekstChar"/>
    <w:uiPriority w:val="99"/>
    <w:semiHidden/>
    <w:unhideWhenUsed/>
    <w:rsid w:val="00763239"/>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763239"/>
    <w:rPr>
      <w:rFonts w:ascii="Verdana" w:hAnsi="Verdana"/>
      <w:sz w:val="20"/>
      <w:szCs w:val="20"/>
    </w:rPr>
  </w:style>
  <w:style w:type="character" w:styleId="Eindnootmarkering">
    <w:name w:val="endnote reference"/>
    <w:basedOn w:val="Standaardalinea-lettertype"/>
    <w:uiPriority w:val="99"/>
    <w:semiHidden/>
    <w:unhideWhenUsed/>
    <w:rsid w:val="00763239"/>
    <w:rPr>
      <w:vertAlign w:val="superscript"/>
    </w:rPr>
  </w:style>
  <w:style w:type="character" w:styleId="Onopgelostemelding">
    <w:name w:val="Unresolved Mention"/>
    <w:basedOn w:val="Standaardalinea-lettertype"/>
    <w:uiPriority w:val="99"/>
    <w:semiHidden/>
    <w:unhideWhenUsed/>
    <w:rsid w:val="00AB540F"/>
    <w:rPr>
      <w:color w:val="808080"/>
      <w:shd w:val="clear" w:color="auto" w:fill="E6E6E6"/>
    </w:rPr>
  </w:style>
  <w:style w:type="character" w:styleId="GevolgdeHyperlink">
    <w:name w:val="FollowedHyperlink"/>
    <w:basedOn w:val="Standaardalinea-lettertype"/>
    <w:uiPriority w:val="99"/>
    <w:semiHidden/>
    <w:unhideWhenUsed/>
    <w:rsid w:val="00D83B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8000">
      <w:bodyDiv w:val="1"/>
      <w:marLeft w:val="0"/>
      <w:marRight w:val="0"/>
      <w:marTop w:val="0"/>
      <w:marBottom w:val="0"/>
      <w:divBdr>
        <w:top w:val="none" w:sz="0" w:space="0" w:color="auto"/>
        <w:left w:val="none" w:sz="0" w:space="0" w:color="auto"/>
        <w:bottom w:val="none" w:sz="0" w:space="0" w:color="auto"/>
        <w:right w:val="none" w:sz="0" w:space="0" w:color="auto"/>
      </w:divBdr>
      <w:divsChild>
        <w:div w:id="2034963120">
          <w:marLeft w:val="0"/>
          <w:marRight w:val="0"/>
          <w:marTop w:val="0"/>
          <w:marBottom w:val="0"/>
          <w:divBdr>
            <w:top w:val="none" w:sz="0" w:space="0" w:color="auto"/>
            <w:left w:val="none" w:sz="0" w:space="0" w:color="auto"/>
            <w:bottom w:val="none" w:sz="0" w:space="0" w:color="auto"/>
            <w:right w:val="none" w:sz="0" w:space="0" w:color="auto"/>
          </w:divBdr>
          <w:divsChild>
            <w:div w:id="1630554354">
              <w:marLeft w:val="0"/>
              <w:marRight w:val="0"/>
              <w:marTop w:val="0"/>
              <w:marBottom w:val="0"/>
              <w:divBdr>
                <w:top w:val="none" w:sz="0" w:space="0" w:color="auto"/>
                <w:left w:val="none" w:sz="0" w:space="0" w:color="auto"/>
                <w:bottom w:val="none" w:sz="0" w:space="0" w:color="auto"/>
                <w:right w:val="none" w:sz="0" w:space="0" w:color="auto"/>
              </w:divBdr>
              <w:divsChild>
                <w:div w:id="393163752">
                  <w:marLeft w:val="0"/>
                  <w:marRight w:val="0"/>
                  <w:marTop w:val="0"/>
                  <w:marBottom w:val="0"/>
                  <w:divBdr>
                    <w:top w:val="none" w:sz="0" w:space="0" w:color="auto"/>
                    <w:left w:val="none" w:sz="0" w:space="0" w:color="auto"/>
                    <w:bottom w:val="none" w:sz="0" w:space="0" w:color="auto"/>
                    <w:right w:val="none" w:sz="0" w:space="0" w:color="auto"/>
                  </w:divBdr>
                  <w:divsChild>
                    <w:div w:id="17502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546136">
      <w:bodyDiv w:val="1"/>
      <w:marLeft w:val="0"/>
      <w:marRight w:val="0"/>
      <w:marTop w:val="0"/>
      <w:marBottom w:val="0"/>
      <w:divBdr>
        <w:top w:val="none" w:sz="0" w:space="0" w:color="auto"/>
        <w:left w:val="none" w:sz="0" w:space="0" w:color="auto"/>
        <w:bottom w:val="none" w:sz="0" w:space="0" w:color="auto"/>
        <w:right w:val="none" w:sz="0" w:space="0" w:color="auto"/>
      </w:divBdr>
      <w:divsChild>
        <w:div w:id="746607729">
          <w:marLeft w:val="0"/>
          <w:marRight w:val="0"/>
          <w:marTop w:val="0"/>
          <w:marBottom w:val="0"/>
          <w:divBdr>
            <w:top w:val="none" w:sz="0" w:space="0" w:color="auto"/>
            <w:left w:val="none" w:sz="0" w:space="0" w:color="auto"/>
            <w:bottom w:val="none" w:sz="0" w:space="0" w:color="auto"/>
            <w:right w:val="none" w:sz="0" w:space="0" w:color="auto"/>
          </w:divBdr>
          <w:divsChild>
            <w:div w:id="1303000396">
              <w:marLeft w:val="0"/>
              <w:marRight w:val="0"/>
              <w:marTop w:val="0"/>
              <w:marBottom w:val="0"/>
              <w:divBdr>
                <w:top w:val="none" w:sz="0" w:space="0" w:color="auto"/>
                <w:left w:val="none" w:sz="0" w:space="0" w:color="auto"/>
                <w:bottom w:val="none" w:sz="0" w:space="0" w:color="auto"/>
                <w:right w:val="none" w:sz="0" w:space="0" w:color="auto"/>
              </w:divBdr>
              <w:divsChild>
                <w:div w:id="1637643244">
                  <w:marLeft w:val="0"/>
                  <w:marRight w:val="0"/>
                  <w:marTop w:val="0"/>
                  <w:marBottom w:val="0"/>
                  <w:divBdr>
                    <w:top w:val="none" w:sz="0" w:space="0" w:color="auto"/>
                    <w:left w:val="none" w:sz="0" w:space="0" w:color="auto"/>
                    <w:bottom w:val="none" w:sz="0" w:space="0" w:color="auto"/>
                    <w:right w:val="none" w:sz="0" w:space="0" w:color="auto"/>
                  </w:divBdr>
                  <w:divsChild>
                    <w:div w:id="617840161">
                      <w:marLeft w:val="0"/>
                      <w:marRight w:val="0"/>
                      <w:marTop w:val="0"/>
                      <w:marBottom w:val="0"/>
                      <w:divBdr>
                        <w:top w:val="none" w:sz="0" w:space="0" w:color="auto"/>
                        <w:left w:val="none" w:sz="0" w:space="0" w:color="auto"/>
                        <w:bottom w:val="none" w:sz="0" w:space="0" w:color="auto"/>
                        <w:right w:val="none" w:sz="0" w:space="0" w:color="auto"/>
                      </w:divBdr>
                      <w:divsChild>
                        <w:div w:id="1165707500">
                          <w:marLeft w:val="0"/>
                          <w:marRight w:val="0"/>
                          <w:marTop w:val="0"/>
                          <w:marBottom w:val="0"/>
                          <w:divBdr>
                            <w:top w:val="none" w:sz="0" w:space="0" w:color="auto"/>
                            <w:left w:val="none" w:sz="0" w:space="0" w:color="auto"/>
                            <w:bottom w:val="none" w:sz="0" w:space="0" w:color="auto"/>
                            <w:right w:val="none" w:sz="0" w:space="0" w:color="auto"/>
                          </w:divBdr>
                          <w:divsChild>
                            <w:div w:id="790128889">
                              <w:marLeft w:val="0"/>
                              <w:marRight w:val="0"/>
                              <w:marTop w:val="0"/>
                              <w:marBottom w:val="0"/>
                              <w:divBdr>
                                <w:top w:val="none" w:sz="0" w:space="0" w:color="auto"/>
                                <w:left w:val="none" w:sz="0" w:space="0" w:color="auto"/>
                                <w:bottom w:val="none" w:sz="0" w:space="0" w:color="auto"/>
                                <w:right w:val="none" w:sz="0" w:space="0" w:color="auto"/>
                              </w:divBdr>
                              <w:divsChild>
                                <w:div w:id="636224230">
                                  <w:marLeft w:val="0"/>
                                  <w:marRight w:val="0"/>
                                  <w:marTop w:val="0"/>
                                  <w:marBottom w:val="0"/>
                                  <w:divBdr>
                                    <w:top w:val="none" w:sz="0" w:space="0" w:color="auto"/>
                                    <w:left w:val="none" w:sz="0" w:space="0" w:color="auto"/>
                                    <w:bottom w:val="none" w:sz="0" w:space="0" w:color="auto"/>
                                    <w:right w:val="none" w:sz="0" w:space="0" w:color="auto"/>
                                  </w:divBdr>
                                  <w:divsChild>
                                    <w:div w:id="105781621">
                                      <w:marLeft w:val="0"/>
                                      <w:marRight w:val="0"/>
                                      <w:marTop w:val="0"/>
                                      <w:marBottom w:val="0"/>
                                      <w:divBdr>
                                        <w:top w:val="none" w:sz="0" w:space="0" w:color="auto"/>
                                        <w:left w:val="none" w:sz="0" w:space="0" w:color="auto"/>
                                        <w:bottom w:val="none" w:sz="0" w:space="0" w:color="auto"/>
                                        <w:right w:val="none" w:sz="0" w:space="0" w:color="auto"/>
                                      </w:divBdr>
                                      <w:divsChild>
                                        <w:div w:id="19287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553753">
      <w:bodyDiv w:val="1"/>
      <w:marLeft w:val="0"/>
      <w:marRight w:val="0"/>
      <w:marTop w:val="0"/>
      <w:marBottom w:val="0"/>
      <w:divBdr>
        <w:top w:val="none" w:sz="0" w:space="0" w:color="auto"/>
        <w:left w:val="none" w:sz="0" w:space="0" w:color="auto"/>
        <w:bottom w:val="none" w:sz="0" w:space="0" w:color="auto"/>
        <w:right w:val="none" w:sz="0" w:space="0" w:color="auto"/>
      </w:divBdr>
    </w:div>
    <w:div w:id="1661617663">
      <w:bodyDiv w:val="1"/>
      <w:marLeft w:val="0"/>
      <w:marRight w:val="0"/>
      <w:marTop w:val="0"/>
      <w:marBottom w:val="0"/>
      <w:divBdr>
        <w:top w:val="none" w:sz="0" w:space="0" w:color="auto"/>
        <w:left w:val="none" w:sz="0" w:space="0" w:color="auto"/>
        <w:bottom w:val="none" w:sz="0" w:space="0" w:color="auto"/>
        <w:right w:val="none" w:sz="0" w:space="0" w:color="auto"/>
      </w:divBdr>
      <w:divsChild>
        <w:div w:id="1358581318">
          <w:marLeft w:val="0"/>
          <w:marRight w:val="0"/>
          <w:marTop w:val="0"/>
          <w:marBottom w:val="0"/>
          <w:divBdr>
            <w:top w:val="none" w:sz="0" w:space="0" w:color="auto"/>
            <w:left w:val="none" w:sz="0" w:space="0" w:color="auto"/>
            <w:bottom w:val="none" w:sz="0" w:space="0" w:color="auto"/>
            <w:right w:val="none" w:sz="0" w:space="0" w:color="auto"/>
          </w:divBdr>
          <w:divsChild>
            <w:div w:id="1933977001">
              <w:marLeft w:val="0"/>
              <w:marRight w:val="0"/>
              <w:marTop w:val="0"/>
              <w:marBottom w:val="0"/>
              <w:divBdr>
                <w:top w:val="none" w:sz="0" w:space="0" w:color="auto"/>
                <w:left w:val="none" w:sz="0" w:space="0" w:color="auto"/>
                <w:bottom w:val="none" w:sz="0" w:space="0" w:color="auto"/>
                <w:right w:val="none" w:sz="0" w:space="0" w:color="auto"/>
              </w:divBdr>
              <w:divsChild>
                <w:div w:id="1950893557">
                  <w:marLeft w:val="0"/>
                  <w:marRight w:val="0"/>
                  <w:marTop w:val="0"/>
                  <w:marBottom w:val="0"/>
                  <w:divBdr>
                    <w:top w:val="none" w:sz="0" w:space="0" w:color="auto"/>
                    <w:left w:val="none" w:sz="0" w:space="0" w:color="auto"/>
                    <w:bottom w:val="none" w:sz="0" w:space="0" w:color="auto"/>
                    <w:right w:val="none" w:sz="0" w:space="0" w:color="auto"/>
                  </w:divBdr>
                  <w:divsChild>
                    <w:div w:id="18565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2580">
      <w:bodyDiv w:val="1"/>
      <w:marLeft w:val="0"/>
      <w:marRight w:val="0"/>
      <w:marTop w:val="0"/>
      <w:marBottom w:val="0"/>
      <w:divBdr>
        <w:top w:val="none" w:sz="0" w:space="0" w:color="auto"/>
        <w:left w:val="none" w:sz="0" w:space="0" w:color="auto"/>
        <w:bottom w:val="none" w:sz="0" w:space="0" w:color="auto"/>
        <w:right w:val="none" w:sz="0" w:space="0" w:color="auto"/>
      </w:divBdr>
      <w:divsChild>
        <w:div w:id="1890530506">
          <w:marLeft w:val="0"/>
          <w:marRight w:val="0"/>
          <w:marTop w:val="0"/>
          <w:marBottom w:val="0"/>
          <w:divBdr>
            <w:top w:val="none" w:sz="0" w:space="0" w:color="auto"/>
            <w:left w:val="none" w:sz="0" w:space="0" w:color="auto"/>
            <w:bottom w:val="none" w:sz="0" w:space="0" w:color="auto"/>
            <w:right w:val="none" w:sz="0" w:space="0" w:color="auto"/>
          </w:divBdr>
        </w:div>
        <w:div w:id="1264922049">
          <w:marLeft w:val="0"/>
          <w:marRight w:val="0"/>
          <w:marTop w:val="0"/>
          <w:marBottom w:val="0"/>
          <w:divBdr>
            <w:top w:val="none" w:sz="0" w:space="0" w:color="auto"/>
            <w:left w:val="none" w:sz="0" w:space="0" w:color="auto"/>
            <w:bottom w:val="none" w:sz="0" w:space="0" w:color="auto"/>
            <w:right w:val="none" w:sz="0" w:space="0" w:color="auto"/>
          </w:divBdr>
        </w:div>
        <w:div w:id="1410074374">
          <w:marLeft w:val="0"/>
          <w:marRight w:val="0"/>
          <w:marTop w:val="0"/>
          <w:marBottom w:val="0"/>
          <w:divBdr>
            <w:top w:val="none" w:sz="0" w:space="0" w:color="auto"/>
            <w:left w:val="none" w:sz="0" w:space="0" w:color="auto"/>
            <w:bottom w:val="none" w:sz="0" w:space="0" w:color="auto"/>
            <w:right w:val="none" w:sz="0" w:space="0" w:color="auto"/>
          </w:divBdr>
        </w:div>
      </w:divsChild>
    </w:div>
    <w:div w:id="1895654866">
      <w:bodyDiv w:val="1"/>
      <w:marLeft w:val="0"/>
      <w:marRight w:val="0"/>
      <w:marTop w:val="0"/>
      <w:marBottom w:val="0"/>
      <w:divBdr>
        <w:top w:val="none" w:sz="0" w:space="0" w:color="auto"/>
        <w:left w:val="none" w:sz="0" w:space="0" w:color="auto"/>
        <w:bottom w:val="none" w:sz="0" w:space="0" w:color="auto"/>
        <w:right w:val="none" w:sz="0" w:space="0" w:color="auto"/>
      </w:divBdr>
      <w:divsChild>
        <w:div w:id="1059598235">
          <w:marLeft w:val="0"/>
          <w:marRight w:val="0"/>
          <w:marTop w:val="0"/>
          <w:marBottom w:val="0"/>
          <w:divBdr>
            <w:top w:val="none" w:sz="0" w:space="0" w:color="auto"/>
            <w:left w:val="none" w:sz="0" w:space="0" w:color="auto"/>
            <w:bottom w:val="none" w:sz="0" w:space="0" w:color="auto"/>
            <w:right w:val="none" w:sz="0" w:space="0" w:color="auto"/>
          </w:divBdr>
          <w:divsChild>
            <w:div w:id="192521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5829">
      <w:bodyDiv w:val="1"/>
      <w:marLeft w:val="0"/>
      <w:marRight w:val="0"/>
      <w:marTop w:val="0"/>
      <w:marBottom w:val="0"/>
      <w:divBdr>
        <w:top w:val="none" w:sz="0" w:space="0" w:color="auto"/>
        <w:left w:val="none" w:sz="0" w:space="0" w:color="auto"/>
        <w:bottom w:val="none" w:sz="0" w:space="0" w:color="auto"/>
        <w:right w:val="none" w:sz="0" w:space="0" w:color="auto"/>
      </w:divBdr>
      <w:divsChild>
        <w:div w:id="1786465015">
          <w:marLeft w:val="0"/>
          <w:marRight w:val="0"/>
          <w:marTop w:val="0"/>
          <w:marBottom w:val="0"/>
          <w:divBdr>
            <w:top w:val="none" w:sz="0" w:space="0" w:color="auto"/>
            <w:left w:val="none" w:sz="0" w:space="0" w:color="auto"/>
            <w:bottom w:val="none" w:sz="0" w:space="0" w:color="auto"/>
            <w:right w:val="none" w:sz="0" w:space="0" w:color="auto"/>
          </w:divBdr>
          <w:divsChild>
            <w:div w:id="1102722391">
              <w:marLeft w:val="0"/>
              <w:marRight w:val="0"/>
              <w:marTop w:val="0"/>
              <w:marBottom w:val="0"/>
              <w:divBdr>
                <w:top w:val="none" w:sz="0" w:space="0" w:color="auto"/>
                <w:left w:val="none" w:sz="0" w:space="0" w:color="auto"/>
                <w:bottom w:val="none" w:sz="0" w:space="0" w:color="auto"/>
                <w:right w:val="none" w:sz="0" w:space="0" w:color="auto"/>
              </w:divBdr>
              <w:divsChild>
                <w:div w:id="141894787">
                  <w:marLeft w:val="0"/>
                  <w:marRight w:val="0"/>
                  <w:marTop w:val="0"/>
                  <w:marBottom w:val="0"/>
                  <w:divBdr>
                    <w:top w:val="none" w:sz="0" w:space="0" w:color="auto"/>
                    <w:left w:val="none" w:sz="0" w:space="0" w:color="auto"/>
                    <w:bottom w:val="none" w:sz="0" w:space="0" w:color="auto"/>
                    <w:right w:val="none" w:sz="0" w:space="0" w:color="auto"/>
                  </w:divBdr>
                  <w:divsChild>
                    <w:div w:id="1863859848">
                      <w:marLeft w:val="0"/>
                      <w:marRight w:val="0"/>
                      <w:marTop w:val="0"/>
                      <w:marBottom w:val="750"/>
                      <w:divBdr>
                        <w:top w:val="none" w:sz="0" w:space="0" w:color="auto"/>
                        <w:left w:val="none" w:sz="0" w:space="0" w:color="auto"/>
                        <w:bottom w:val="none" w:sz="0" w:space="0" w:color="auto"/>
                        <w:right w:val="none" w:sz="0" w:space="0" w:color="auto"/>
                      </w:divBdr>
                      <w:divsChild>
                        <w:div w:id="41944341">
                          <w:marLeft w:val="-225"/>
                          <w:marRight w:val="-225"/>
                          <w:marTop w:val="0"/>
                          <w:marBottom w:val="0"/>
                          <w:divBdr>
                            <w:top w:val="none" w:sz="0" w:space="0" w:color="auto"/>
                            <w:left w:val="none" w:sz="0" w:space="0" w:color="auto"/>
                            <w:bottom w:val="none" w:sz="0" w:space="0" w:color="auto"/>
                            <w:right w:val="none" w:sz="0" w:space="0" w:color="auto"/>
                          </w:divBdr>
                          <w:divsChild>
                            <w:div w:id="727266084">
                              <w:marLeft w:val="0"/>
                              <w:marRight w:val="0"/>
                              <w:marTop w:val="0"/>
                              <w:marBottom w:val="0"/>
                              <w:divBdr>
                                <w:top w:val="none" w:sz="0" w:space="0" w:color="auto"/>
                                <w:left w:val="none" w:sz="0" w:space="0" w:color="auto"/>
                                <w:bottom w:val="none" w:sz="0" w:space="0" w:color="auto"/>
                                <w:right w:val="none" w:sz="0" w:space="0" w:color="auto"/>
                              </w:divBdr>
                              <w:divsChild>
                                <w:div w:id="20194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vp.nl/over-de-stichting-pvp.html" TargetMode="External"/><Relationship Id="rId13" Type="http://schemas.openxmlformats.org/officeDocument/2006/relationships/hyperlink" Target="http://www.tuchtcollege-gezondheidszorg.nl" TargetMode="External"/><Relationship Id="rId18" Type="http://schemas.openxmlformats.org/officeDocument/2006/relationships/hyperlink" Target="mailto:helpdesk@pvp.nl" TargetMode="External"/><Relationship Id="rId3" Type="http://schemas.openxmlformats.org/officeDocument/2006/relationships/styles" Target="styles.xml"/><Relationship Id="rId21" Type="http://schemas.openxmlformats.org/officeDocument/2006/relationships/hyperlink" Target="http://www.tuchtcollege-gezondheidszorg.n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klachtenfacturatie@Arkin.nl" TargetMode="External"/><Relationship Id="rId2" Type="http://schemas.openxmlformats.org/officeDocument/2006/relationships/numbering" Target="numbering.xml"/><Relationship Id="rId16" Type="http://schemas.openxmlformats.org/officeDocument/2006/relationships/hyperlink" Target="mailto:Klachtenfunctionaris@arkin.nl" TargetMode="External"/><Relationship Id="rId20" Type="http://schemas.openxmlformats.org/officeDocument/2006/relationships/hyperlink" Target="mailto:cr-sinai@sinaicentrum.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milievertrouwenspersonen.n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rkin.nl" TargetMode="External"/><Relationship Id="rId23" Type="http://schemas.openxmlformats.org/officeDocument/2006/relationships/fontTable" Target="fontTable.xml"/><Relationship Id="rId10" Type="http://schemas.openxmlformats.org/officeDocument/2006/relationships/hyperlink" Target="https://eur02.safelinks.protection.outlook.com/?url=https%3A%2F%2Farkin.nl%2Fnaasten%2Ffamilievertrouwenspersoon%2F&amp;data=05%7C02%7CJanneke.Scharloo%40arkin.nl%7Ca6d01240604d4d04beb708dde63bbfd0%7C48cbe2565f814160a10ce45bb9949553%7C0%7C0%7C638919866982956788%7CUnknown%7CTWFpbGZsb3d8eyJFbXB0eU1hcGkiOnRydWUsIlYiOiIwLjAuMDAwMCIsIlAiOiJXaW4zMiIsIkFOIjoiTWFpbCIsIldUIjoyfQ%3D%3D%7C0%7C%7C%7C&amp;sdata=SjrQAtLmn%2BVKnywyDuu5rnzk2m%2FvkB%2BGCH8tGUX0DK4%3D&amp;reserved=0" TargetMode="External"/><Relationship Id="rId19" Type="http://schemas.openxmlformats.org/officeDocument/2006/relationships/hyperlink" Target="http://www.clientenraadarkin.nl" TargetMode="External"/><Relationship Id="rId4" Type="http://schemas.openxmlformats.org/officeDocument/2006/relationships/settings" Target="settings.xml"/><Relationship Id="rId9" Type="http://schemas.openxmlformats.org/officeDocument/2006/relationships/hyperlink" Target="http://www.pvp.nl/files/documents/Gedragsregels.doc" TargetMode="External"/><Relationship Id="rId14" Type="http://schemas.openxmlformats.org/officeDocument/2006/relationships/hyperlink" Target="http://www.landelijkmeldpuntzorg.nl" TargetMode="External"/><Relationship Id="rId22" Type="http://schemas.openxmlformats.org/officeDocument/2006/relationships/hyperlink" Target="http://www.landelijkmeldpuntzor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A59277B-A596-4207-A6A3-2F400BCD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5089</Words>
  <Characters>27993</Characters>
  <Application>Microsoft Office Word</Application>
  <DocSecurity>4</DocSecurity>
  <Lines>233</Lines>
  <Paragraphs>66</Paragraphs>
  <ScaleCrop>false</ScaleCrop>
  <HeadingPairs>
    <vt:vector size="2" baseType="variant">
      <vt:variant>
        <vt:lpstr>Titel</vt:lpstr>
      </vt:variant>
      <vt:variant>
        <vt:i4>1</vt:i4>
      </vt:variant>
    </vt:vector>
  </HeadingPairs>
  <TitlesOfParts>
    <vt:vector size="1" baseType="lpstr">
      <vt:lpstr/>
    </vt:vector>
  </TitlesOfParts>
  <Company>Arkin</Company>
  <LinksUpToDate>false</LinksUpToDate>
  <CharactersWithSpaces>33016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 van der Knaap</dc:creator>
  <cp:keywords/>
  <dc:description/>
  <cp:lastModifiedBy>Janneke Scharloo</cp:lastModifiedBy>
  <cp:revision>2</cp:revision>
  <cp:lastPrinted>2016-09-27T08:40:00Z</cp:lastPrinted>
  <dcterms:created xsi:type="dcterms:W3CDTF">2025-09-01T08:20:00Z</dcterms:created>
  <dcterms:modified xsi:type="dcterms:W3CDTF">2025-09-01T08:20:00Z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79e8c0-f391-4b71-82d3-71bb1abf92c8_Enabled">
    <vt:lpwstr>true</vt:lpwstr>
  </property>
  <property fmtid="{D5CDD505-2E9C-101B-9397-08002B2CF9AE}" pid="3" name="MSIP_Label_b679e8c0-f391-4b71-82d3-71bb1abf92c8_SetDate">
    <vt:lpwstr>2025-08-29T14:01:22Z</vt:lpwstr>
  </property>
  <property fmtid="{D5CDD505-2E9C-101B-9397-08002B2CF9AE}" pid="4" name="MSIP_Label_b679e8c0-f391-4b71-82d3-71bb1abf92c8_Method">
    <vt:lpwstr>Privileged</vt:lpwstr>
  </property>
  <property fmtid="{D5CDD505-2E9C-101B-9397-08002B2CF9AE}" pid="5" name="MSIP_Label_b679e8c0-f391-4b71-82d3-71bb1abf92c8_Name">
    <vt:lpwstr>Extern</vt:lpwstr>
  </property>
  <property fmtid="{D5CDD505-2E9C-101B-9397-08002B2CF9AE}" pid="6" name="MSIP_Label_b679e8c0-f391-4b71-82d3-71bb1abf92c8_SiteId">
    <vt:lpwstr>48cbe256-5f81-4160-a10c-e45bb9949553</vt:lpwstr>
  </property>
  <property fmtid="{D5CDD505-2E9C-101B-9397-08002B2CF9AE}" pid="7" name="MSIP_Label_b679e8c0-f391-4b71-82d3-71bb1abf92c8_ActionId">
    <vt:lpwstr>63316560-6ce0-4e93-a17f-a0f38d0afdc4</vt:lpwstr>
  </property>
  <property fmtid="{D5CDD505-2E9C-101B-9397-08002B2CF9AE}" pid="8" name="MSIP_Label_b679e8c0-f391-4b71-82d3-71bb1abf92c8_ContentBits">
    <vt:lpwstr>0</vt:lpwstr>
  </property>
  <property fmtid="{D5CDD505-2E9C-101B-9397-08002B2CF9AE}" pid="9" name="MSIP_Label_b679e8c0-f391-4b71-82d3-71bb1abf92c8_Tag">
    <vt:lpwstr>10, 0, 1, 1</vt:lpwstr>
  </property>
</Properties>
</file>